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54297" w:rsidRDefault="00B54297">
      <w:pPr>
        <w:jc w:val="center"/>
        <w:rPr>
          <w:b/>
          <w:bCs/>
          <w:sz w:val="44"/>
          <w:szCs w:val="44"/>
        </w:rPr>
      </w:pPr>
      <w:r>
        <w:rPr>
          <w:rFonts w:hint="eastAsia"/>
          <w:b/>
          <w:bCs/>
          <w:sz w:val="44"/>
          <w:szCs w:val="44"/>
        </w:rPr>
        <w:t>莆田市粮油批发有限公司</w:t>
      </w:r>
    </w:p>
    <w:p w:rsidR="00B54297" w:rsidRDefault="00B54297">
      <w:pPr>
        <w:jc w:val="center"/>
        <w:rPr>
          <w:b/>
          <w:bCs/>
          <w:sz w:val="44"/>
          <w:szCs w:val="44"/>
        </w:rPr>
      </w:pPr>
      <w:r>
        <w:rPr>
          <w:rFonts w:hint="eastAsia"/>
          <w:b/>
          <w:bCs/>
          <w:sz w:val="44"/>
          <w:szCs w:val="44"/>
        </w:rPr>
        <w:t>秀屿粮库密封槽安装</w:t>
      </w:r>
      <w:r>
        <w:rPr>
          <w:b/>
          <w:bCs/>
          <w:sz w:val="44"/>
          <w:szCs w:val="44"/>
        </w:rPr>
        <w:t xml:space="preserve">           </w:t>
      </w:r>
    </w:p>
    <w:p w:rsidR="00B54297" w:rsidRDefault="00B54297">
      <w:pPr>
        <w:jc w:val="center"/>
        <w:rPr>
          <w:b/>
          <w:bCs/>
          <w:sz w:val="44"/>
          <w:szCs w:val="44"/>
        </w:rPr>
      </w:pPr>
      <w:r>
        <w:rPr>
          <w:rFonts w:hint="eastAsia"/>
          <w:b/>
          <w:bCs/>
          <w:sz w:val="44"/>
          <w:szCs w:val="44"/>
        </w:rPr>
        <w:t>文</w:t>
      </w:r>
      <w:r>
        <w:rPr>
          <w:b/>
          <w:bCs/>
          <w:sz w:val="44"/>
          <w:szCs w:val="44"/>
        </w:rPr>
        <w:t xml:space="preserve"> </w:t>
      </w:r>
      <w:r>
        <w:rPr>
          <w:rFonts w:hint="eastAsia"/>
          <w:b/>
          <w:bCs/>
          <w:sz w:val="44"/>
          <w:szCs w:val="44"/>
        </w:rPr>
        <w:t>件</w:t>
      </w:r>
      <w:r>
        <w:rPr>
          <w:b/>
          <w:bCs/>
          <w:sz w:val="44"/>
          <w:szCs w:val="44"/>
        </w:rPr>
        <w:t xml:space="preserve"> </w:t>
      </w:r>
      <w:r>
        <w:rPr>
          <w:rFonts w:hint="eastAsia"/>
          <w:b/>
          <w:bCs/>
          <w:sz w:val="44"/>
          <w:szCs w:val="44"/>
        </w:rPr>
        <w:t>书</w:t>
      </w:r>
      <w:r>
        <w:rPr>
          <w:b/>
          <w:bCs/>
          <w:sz w:val="44"/>
          <w:szCs w:val="44"/>
        </w:rPr>
        <w:t xml:space="preserve"> </w:t>
      </w:r>
      <w:r>
        <w:rPr>
          <w:rFonts w:hint="eastAsia"/>
          <w:b/>
          <w:bCs/>
          <w:sz w:val="44"/>
          <w:szCs w:val="44"/>
        </w:rPr>
        <w:t>目</w:t>
      </w:r>
      <w:r>
        <w:rPr>
          <w:b/>
          <w:bCs/>
          <w:sz w:val="44"/>
          <w:szCs w:val="44"/>
        </w:rPr>
        <w:t xml:space="preserve"> </w:t>
      </w:r>
      <w:r>
        <w:rPr>
          <w:rFonts w:hint="eastAsia"/>
          <w:b/>
          <w:bCs/>
          <w:sz w:val="44"/>
          <w:szCs w:val="44"/>
        </w:rPr>
        <w:t>录</w:t>
      </w:r>
    </w:p>
    <w:p w:rsidR="00B54297" w:rsidRDefault="00B54297">
      <w:pPr>
        <w:jc w:val="center"/>
        <w:rPr>
          <w:b/>
          <w:bCs/>
          <w:sz w:val="44"/>
          <w:szCs w:val="44"/>
        </w:rPr>
      </w:pPr>
    </w:p>
    <w:p w:rsidR="00B54297" w:rsidRDefault="00B54297">
      <w:pPr>
        <w:rPr>
          <w:sz w:val="28"/>
          <w:szCs w:val="28"/>
        </w:rPr>
      </w:pPr>
      <w:r>
        <w:rPr>
          <w:sz w:val="28"/>
          <w:szCs w:val="28"/>
        </w:rPr>
        <w:t>1</w:t>
      </w:r>
      <w:r>
        <w:rPr>
          <w:rFonts w:hint="eastAsia"/>
          <w:sz w:val="28"/>
          <w:szCs w:val="28"/>
        </w:rPr>
        <w:t>、</w:t>
      </w:r>
      <w:r>
        <w:rPr>
          <w:sz w:val="28"/>
          <w:szCs w:val="28"/>
        </w:rPr>
        <w:t xml:space="preserve"> </w:t>
      </w:r>
      <w:r>
        <w:rPr>
          <w:rFonts w:hint="eastAsia"/>
          <w:sz w:val="28"/>
          <w:szCs w:val="28"/>
        </w:rPr>
        <w:t>公告</w:t>
      </w:r>
    </w:p>
    <w:p w:rsidR="00B54297" w:rsidRDefault="00B54297">
      <w:pPr>
        <w:rPr>
          <w:sz w:val="28"/>
          <w:szCs w:val="28"/>
        </w:rPr>
      </w:pPr>
      <w:r>
        <w:rPr>
          <w:sz w:val="28"/>
          <w:szCs w:val="28"/>
        </w:rPr>
        <w:t>2</w:t>
      </w:r>
      <w:r>
        <w:rPr>
          <w:rFonts w:hint="eastAsia"/>
          <w:sz w:val="28"/>
          <w:szCs w:val="28"/>
        </w:rPr>
        <w:t>、</w:t>
      </w:r>
      <w:r>
        <w:rPr>
          <w:sz w:val="28"/>
          <w:szCs w:val="28"/>
        </w:rPr>
        <w:t xml:space="preserve"> </w:t>
      </w:r>
      <w:r>
        <w:rPr>
          <w:rFonts w:hint="eastAsia"/>
          <w:sz w:val="28"/>
          <w:szCs w:val="28"/>
        </w:rPr>
        <w:t>日程表</w:t>
      </w:r>
    </w:p>
    <w:p w:rsidR="00B54297" w:rsidRDefault="00B54297">
      <w:pPr>
        <w:rPr>
          <w:sz w:val="28"/>
          <w:szCs w:val="28"/>
        </w:rPr>
      </w:pPr>
      <w:r>
        <w:rPr>
          <w:sz w:val="28"/>
          <w:szCs w:val="28"/>
        </w:rPr>
        <w:t>3</w:t>
      </w:r>
      <w:r>
        <w:rPr>
          <w:rFonts w:hint="eastAsia"/>
          <w:sz w:val="28"/>
          <w:szCs w:val="28"/>
        </w:rPr>
        <w:t>、《授权委托书》</w:t>
      </w:r>
    </w:p>
    <w:p w:rsidR="00B54297" w:rsidRDefault="00B54297">
      <w:pPr>
        <w:rPr>
          <w:sz w:val="28"/>
          <w:szCs w:val="28"/>
        </w:rPr>
      </w:pPr>
      <w:r>
        <w:rPr>
          <w:sz w:val="28"/>
          <w:szCs w:val="28"/>
        </w:rPr>
        <w:t>4</w:t>
      </w:r>
      <w:r>
        <w:rPr>
          <w:rFonts w:hint="eastAsia"/>
          <w:sz w:val="28"/>
          <w:szCs w:val="28"/>
        </w:rPr>
        <w:t>、《代交竞价履约保证金承诺书》</w:t>
      </w:r>
    </w:p>
    <w:p w:rsidR="00B54297" w:rsidRDefault="00B54297">
      <w:pPr>
        <w:rPr>
          <w:sz w:val="28"/>
          <w:szCs w:val="28"/>
        </w:rPr>
      </w:pPr>
      <w:r>
        <w:rPr>
          <w:sz w:val="28"/>
          <w:szCs w:val="28"/>
        </w:rPr>
        <w:t>5</w:t>
      </w:r>
      <w:r>
        <w:rPr>
          <w:rFonts w:hint="eastAsia"/>
          <w:sz w:val="28"/>
          <w:szCs w:val="28"/>
        </w:rPr>
        <w:t>、《竞价规则》</w:t>
      </w:r>
    </w:p>
    <w:p w:rsidR="00B54297" w:rsidRDefault="00B54297">
      <w:pPr>
        <w:rPr>
          <w:sz w:val="28"/>
          <w:szCs w:val="28"/>
        </w:rPr>
      </w:pPr>
      <w:r>
        <w:rPr>
          <w:sz w:val="28"/>
          <w:szCs w:val="28"/>
        </w:rPr>
        <w:t>6</w:t>
      </w:r>
      <w:r>
        <w:rPr>
          <w:rFonts w:hint="eastAsia"/>
          <w:sz w:val="28"/>
          <w:szCs w:val="28"/>
        </w:rPr>
        <w:t>、《竞标保证书》</w:t>
      </w:r>
    </w:p>
    <w:p w:rsidR="00B54297" w:rsidRDefault="00B54297">
      <w:pPr>
        <w:rPr>
          <w:sz w:val="28"/>
          <w:szCs w:val="28"/>
        </w:rPr>
      </w:pPr>
      <w:r>
        <w:rPr>
          <w:sz w:val="28"/>
          <w:szCs w:val="28"/>
        </w:rPr>
        <w:t>7</w:t>
      </w:r>
      <w:r>
        <w:rPr>
          <w:rFonts w:hint="eastAsia"/>
          <w:sz w:val="28"/>
          <w:szCs w:val="28"/>
        </w:rPr>
        <w:t>、《竞价投标书》</w:t>
      </w:r>
    </w:p>
    <w:p w:rsidR="00B54297" w:rsidRDefault="00B54297">
      <w:pPr>
        <w:rPr>
          <w:sz w:val="28"/>
          <w:szCs w:val="28"/>
        </w:rPr>
      </w:pPr>
      <w:r>
        <w:rPr>
          <w:sz w:val="28"/>
          <w:szCs w:val="28"/>
        </w:rPr>
        <w:t>8</w:t>
      </w:r>
      <w:r>
        <w:rPr>
          <w:rFonts w:hint="eastAsia"/>
          <w:sz w:val="28"/>
          <w:szCs w:val="28"/>
        </w:rPr>
        <w:t>、《成交确认书》</w:t>
      </w:r>
    </w:p>
    <w:p w:rsidR="00B54297" w:rsidRDefault="00B54297">
      <w:pPr>
        <w:rPr>
          <w:sz w:val="28"/>
          <w:szCs w:val="28"/>
        </w:rPr>
      </w:pPr>
      <w:r>
        <w:rPr>
          <w:sz w:val="28"/>
          <w:szCs w:val="28"/>
        </w:rPr>
        <w:t>9</w:t>
      </w:r>
      <w:r>
        <w:rPr>
          <w:rFonts w:hint="eastAsia"/>
          <w:sz w:val="28"/>
          <w:szCs w:val="28"/>
        </w:rPr>
        <w:t>、《秀屿粮库密封槽安装施工合同样本》</w:t>
      </w:r>
    </w:p>
    <w:p w:rsidR="00B54297" w:rsidRDefault="00B54297">
      <w:pPr>
        <w:rPr>
          <w:sz w:val="28"/>
          <w:szCs w:val="28"/>
        </w:rPr>
      </w:pPr>
    </w:p>
    <w:p w:rsidR="00B54297" w:rsidRDefault="00B54297">
      <w:pPr>
        <w:rPr>
          <w:sz w:val="28"/>
          <w:szCs w:val="28"/>
        </w:rPr>
      </w:pPr>
    </w:p>
    <w:p w:rsidR="00B54297" w:rsidRDefault="00B54297"/>
    <w:p w:rsidR="00B54297" w:rsidRDefault="00B54297"/>
    <w:p w:rsidR="00B54297" w:rsidRDefault="00B54297"/>
    <w:p w:rsidR="00B54297" w:rsidRDefault="00B54297"/>
    <w:p w:rsidR="00B54297" w:rsidRDefault="00B54297"/>
    <w:p w:rsidR="00B54297" w:rsidRDefault="00B54297"/>
    <w:p w:rsidR="00B54297" w:rsidRDefault="00B54297"/>
    <w:p w:rsidR="00B54297" w:rsidRDefault="00B54297"/>
    <w:p w:rsidR="00B54297" w:rsidRDefault="00B54297"/>
    <w:p w:rsidR="00B54297" w:rsidRDefault="00B54297" w:rsidP="000278EE">
      <w:pPr>
        <w:rPr>
          <w:b/>
          <w:bCs/>
          <w:sz w:val="44"/>
          <w:szCs w:val="44"/>
        </w:rPr>
      </w:pPr>
    </w:p>
    <w:p w:rsidR="00B54297" w:rsidRDefault="00B54297" w:rsidP="000278EE">
      <w:pPr>
        <w:jc w:val="center"/>
        <w:rPr>
          <w:b/>
          <w:bCs/>
          <w:sz w:val="44"/>
          <w:szCs w:val="44"/>
        </w:rPr>
      </w:pPr>
      <w:r>
        <w:rPr>
          <w:rFonts w:hint="eastAsia"/>
          <w:b/>
          <w:bCs/>
          <w:sz w:val="44"/>
          <w:szCs w:val="44"/>
        </w:rPr>
        <w:t>莆田市粮油批发有限公司</w:t>
      </w:r>
    </w:p>
    <w:p w:rsidR="00B54297" w:rsidRDefault="00B54297">
      <w:pPr>
        <w:jc w:val="center"/>
        <w:rPr>
          <w:b/>
          <w:bCs/>
          <w:sz w:val="15"/>
          <w:szCs w:val="15"/>
        </w:rPr>
      </w:pPr>
      <w:r>
        <w:rPr>
          <w:rFonts w:hint="eastAsia"/>
          <w:b/>
          <w:bCs/>
          <w:sz w:val="44"/>
          <w:szCs w:val="44"/>
        </w:rPr>
        <w:t>秀屿粮库密封槽安装竞标公告</w:t>
      </w:r>
    </w:p>
    <w:p w:rsidR="00B54297" w:rsidRDefault="00B54297" w:rsidP="000A3383">
      <w:pPr>
        <w:spacing w:line="440" w:lineRule="exact"/>
        <w:ind w:firstLineChars="200" w:firstLine="31680"/>
        <w:rPr>
          <w:sz w:val="24"/>
          <w:szCs w:val="24"/>
        </w:rPr>
      </w:pPr>
      <w:r>
        <w:rPr>
          <w:rFonts w:hint="eastAsia"/>
          <w:sz w:val="24"/>
          <w:szCs w:val="24"/>
        </w:rPr>
        <w:t>本公司拟对我司位于秀屿区东庄镇前云村秀屿粮库两座四廒间，一座三廒间，共计三座七廒间。共</w:t>
      </w:r>
      <w:r>
        <w:rPr>
          <w:sz w:val="24"/>
          <w:szCs w:val="24"/>
        </w:rPr>
        <w:t>28</w:t>
      </w:r>
      <w:r>
        <w:rPr>
          <w:rFonts w:hint="eastAsia"/>
          <w:sz w:val="24"/>
          <w:szCs w:val="24"/>
        </w:rPr>
        <w:t>个门，</w:t>
      </w:r>
      <w:r>
        <w:rPr>
          <w:sz w:val="24"/>
          <w:szCs w:val="24"/>
        </w:rPr>
        <w:t>64</w:t>
      </w:r>
      <w:r>
        <w:rPr>
          <w:rFonts w:hint="eastAsia"/>
          <w:sz w:val="24"/>
          <w:szCs w:val="24"/>
        </w:rPr>
        <w:t>个窗户及</w:t>
      </w:r>
      <w:r>
        <w:rPr>
          <w:sz w:val="24"/>
          <w:szCs w:val="24"/>
        </w:rPr>
        <w:t>13</w:t>
      </w:r>
      <w:r>
        <w:rPr>
          <w:rFonts w:hint="eastAsia"/>
          <w:sz w:val="24"/>
          <w:szCs w:val="24"/>
        </w:rPr>
        <w:t>个排气扇安装密封槽。现将该工程包工包料进行公开招投标，欢迎合格竞标人前来参加竞标。</w:t>
      </w:r>
      <w:r>
        <w:rPr>
          <w:sz w:val="24"/>
          <w:szCs w:val="24"/>
        </w:rPr>
        <w:br/>
        <w:t xml:space="preserve">    </w:t>
      </w:r>
      <w:r>
        <w:rPr>
          <w:rFonts w:hint="eastAsia"/>
          <w:sz w:val="24"/>
          <w:szCs w:val="24"/>
        </w:rPr>
        <w:t>一、工程具体内容及主要参数（详见附件）莆田市粮油批发有限公司秀屿粮库密封槽安装文件书（具体以竞标会当场公布为准）。</w:t>
      </w:r>
      <w:r>
        <w:rPr>
          <w:sz w:val="24"/>
          <w:szCs w:val="24"/>
        </w:rPr>
        <w:br/>
        <w:t xml:space="preserve">    </w:t>
      </w:r>
      <w:r>
        <w:rPr>
          <w:rFonts w:hint="eastAsia"/>
          <w:sz w:val="24"/>
          <w:szCs w:val="24"/>
        </w:rPr>
        <w:t>二、资格要求：</w:t>
      </w:r>
      <w:r>
        <w:rPr>
          <w:sz w:val="24"/>
          <w:szCs w:val="24"/>
        </w:rPr>
        <w:br/>
        <w:t>    1.</w:t>
      </w:r>
      <w:r>
        <w:rPr>
          <w:rFonts w:hint="eastAsia"/>
          <w:sz w:val="24"/>
          <w:szCs w:val="24"/>
        </w:rPr>
        <w:t>有经验的自然人或单位均可成为竞标人（单位要求提供年检合格有效的工商营业执照副本复印件（加盖公章）及原件备查、个人需提供经签名加盖指纹的身份证复印件及原件备查）；</w:t>
      </w:r>
      <w:r>
        <w:rPr>
          <w:sz w:val="24"/>
          <w:szCs w:val="24"/>
        </w:rPr>
        <w:br/>
        <w:t>    2.</w:t>
      </w:r>
      <w:r>
        <w:rPr>
          <w:rFonts w:hint="eastAsia"/>
          <w:sz w:val="24"/>
          <w:szCs w:val="24"/>
        </w:rPr>
        <w:t>单位竞标代表必须经竞标人的法定代表人关于参与本项目竞标的授权，请提供法定代表人授权竞标代表的授权委托书原件（竞标代表是法定代表人无需）法定代表人或竞标代表的身份证复印件；</w:t>
      </w:r>
      <w:r>
        <w:rPr>
          <w:sz w:val="24"/>
          <w:szCs w:val="24"/>
        </w:rPr>
        <w:br/>
        <w:t>    3.</w:t>
      </w:r>
      <w:r>
        <w:rPr>
          <w:rFonts w:hint="eastAsia"/>
          <w:sz w:val="24"/>
          <w:szCs w:val="24"/>
        </w:rPr>
        <w:t>单位竞标人应提供年检合格有效的法人企业或工商营业执照副本复印件（以提供复印件加盖公章为准）；</w:t>
      </w:r>
      <w:r>
        <w:rPr>
          <w:sz w:val="24"/>
          <w:szCs w:val="24"/>
        </w:rPr>
        <w:br/>
        <w:t>    4.</w:t>
      </w:r>
      <w:r>
        <w:rPr>
          <w:rFonts w:hint="eastAsia"/>
          <w:sz w:val="24"/>
          <w:szCs w:val="24"/>
        </w:rPr>
        <w:t>竞标人应具备相关法律法规、行政规章条例中规定的参加招标活动应当具备的条件；</w:t>
      </w:r>
      <w:r>
        <w:rPr>
          <w:sz w:val="24"/>
          <w:szCs w:val="24"/>
        </w:rPr>
        <w:br/>
        <w:t>    5.</w:t>
      </w:r>
      <w:r>
        <w:rPr>
          <w:rFonts w:hint="eastAsia"/>
          <w:sz w:val="24"/>
          <w:szCs w:val="24"/>
        </w:rPr>
        <w:t>本项目不接受联合体竞标；</w:t>
      </w:r>
      <w:r>
        <w:rPr>
          <w:sz w:val="24"/>
          <w:szCs w:val="24"/>
        </w:rPr>
        <w:br/>
        <w:t>    6.</w:t>
      </w:r>
      <w:r>
        <w:rPr>
          <w:rFonts w:hint="eastAsia"/>
          <w:sz w:val="24"/>
          <w:szCs w:val="24"/>
        </w:rPr>
        <w:t>竞标人应接受招标人对其资格审查。</w:t>
      </w:r>
      <w:r>
        <w:rPr>
          <w:sz w:val="24"/>
          <w:szCs w:val="24"/>
        </w:rPr>
        <w:br/>
        <w:t xml:space="preserve">    </w:t>
      </w:r>
      <w:r>
        <w:rPr>
          <w:rFonts w:hint="eastAsia"/>
          <w:sz w:val="24"/>
          <w:szCs w:val="24"/>
        </w:rPr>
        <w:t>三、竞标方式：采用</w:t>
      </w:r>
      <w:r>
        <w:rPr>
          <w:sz w:val="24"/>
          <w:szCs w:val="24"/>
        </w:rPr>
        <w:t>“</w:t>
      </w:r>
      <w:r>
        <w:rPr>
          <w:rFonts w:hint="eastAsia"/>
          <w:sz w:val="24"/>
          <w:szCs w:val="24"/>
        </w:rPr>
        <w:t>有最高限价的密封投标</w:t>
      </w:r>
      <w:r>
        <w:rPr>
          <w:sz w:val="24"/>
          <w:szCs w:val="24"/>
        </w:rPr>
        <w:t>”</w:t>
      </w:r>
      <w:r>
        <w:rPr>
          <w:rFonts w:hint="eastAsia"/>
          <w:sz w:val="24"/>
          <w:szCs w:val="24"/>
        </w:rPr>
        <w:t>和</w:t>
      </w:r>
      <w:r>
        <w:rPr>
          <w:sz w:val="24"/>
          <w:szCs w:val="24"/>
        </w:rPr>
        <w:t>“</w:t>
      </w:r>
      <w:r>
        <w:rPr>
          <w:rFonts w:hint="eastAsia"/>
          <w:sz w:val="24"/>
          <w:szCs w:val="24"/>
        </w:rPr>
        <w:t>最低价中标</w:t>
      </w:r>
      <w:r>
        <w:rPr>
          <w:sz w:val="24"/>
          <w:szCs w:val="24"/>
        </w:rPr>
        <w:t xml:space="preserve">” </w:t>
      </w:r>
      <w:r>
        <w:rPr>
          <w:rFonts w:hint="eastAsia"/>
          <w:sz w:val="24"/>
          <w:szCs w:val="24"/>
        </w:rPr>
        <w:t>相结合的方式进行。</w:t>
      </w:r>
      <w:r>
        <w:rPr>
          <w:sz w:val="24"/>
          <w:szCs w:val="24"/>
        </w:rPr>
        <w:br/>
        <w:t xml:space="preserve">    </w:t>
      </w:r>
      <w:r>
        <w:rPr>
          <w:rFonts w:hint="eastAsia"/>
          <w:sz w:val="24"/>
          <w:szCs w:val="24"/>
        </w:rPr>
        <w:t>四、时间安排：</w:t>
      </w:r>
      <w:r>
        <w:rPr>
          <w:sz w:val="24"/>
          <w:szCs w:val="24"/>
        </w:rPr>
        <w:br/>
        <w:t>    1.</w:t>
      </w:r>
      <w:r>
        <w:rPr>
          <w:rFonts w:hint="eastAsia"/>
          <w:sz w:val="24"/>
          <w:szCs w:val="24"/>
        </w:rPr>
        <w:t>报名时间：</w:t>
      </w:r>
      <w:r>
        <w:rPr>
          <w:sz w:val="24"/>
          <w:szCs w:val="24"/>
        </w:rPr>
        <w:t>2016</w:t>
      </w:r>
      <w:r>
        <w:rPr>
          <w:rFonts w:hint="eastAsia"/>
          <w:sz w:val="24"/>
          <w:szCs w:val="24"/>
        </w:rPr>
        <w:t>年</w:t>
      </w:r>
      <w:r>
        <w:rPr>
          <w:sz w:val="24"/>
          <w:szCs w:val="24"/>
        </w:rPr>
        <w:t>8</w:t>
      </w:r>
      <w:r>
        <w:rPr>
          <w:rFonts w:hint="eastAsia"/>
          <w:sz w:val="24"/>
          <w:szCs w:val="24"/>
        </w:rPr>
        <w:t>月</w:t>
      </w:r>
      <w:r>
        <w:rPr>
          <w:sz w:val="24"/>
          <w:szCs w:val="24"/>
        </w:rPr>
        <w:t>26</w:t>
      </w:r>
      <w:r>
        <w:rPr>
          <w:rFonts w:hint="eastAsia"/>
          <w:sz w:val="24"/>
          <w:szCs w:val="24"/>
        </w:rPr>
        <w:t>日</w:t>
      </w:r>
      <w:r>
        <w:rPr>
          <w:sz w:val="24"/>
          <w:szCs w:val="24"/>
        </w:rPr>
        <w:t>—2016</w:t>
      </w:r>
      <w:r>
        <w:rPr>
          <w:rFonts w:hint="eastAsia"/>
          <w:sz w:val="24"/>
          <w:szCs w:val="24"/>
        </w:rPr>
        <w:t>年</w:t>
      </w:r>
      <w:r>
        <w:rPr>
          <w:sz w:val="24"/>
          <w:szCs w:val="24"/>
        </w:rPr>
        <w:t>9</w:t>
      </w:r>
      <w:r>
        <w:rPr>
          <w:rFonts w:hint="eastAsia"/>
          <w:sz w:val="24"/>
          <w:szCs w:val="24"/>
        </w:rPr>
        <w:t>月</w:t>
      </w:r>
      <w:r>
        <w:rPr>
          <w:sz w:val="24"/>
          <w:szCs w:val="24"/>
        </w:rPr>
        <w:t>6</w:t>
      </w:r>
      <w:r>
        <w:rPr>
          <w:rFonts w:hint="eastAsia"/>
          <w:sz w:val="24"/>
          <w:szCs w:val="24"/>
        </w:rPr>
        <w:t>日上午</w:t>
      </w:r>
      <w:r>
        <w:rPr>
          <w:sz w:val="24"/>
          <w:szCs w:val="24"/>
        </w:rPr>
        <w:t>9</w:t>
      </w:r>
      <w:r>
        <w:rPr>
          <w:rFonts w:hint="eastAsia"/>
          <w:sz w:val="24"/>
          <w:szCs w:val="24"/>
        </w:rPr>
        <w:t>：</w:t>
      </w:r>
      <w:r>
        <w:rPr>
          <w:sz w:val="24"/>
          <w:szCs w:val="24"/>
        </w:rPr>
        <w:t>00</w:t>
      </w:r>
      <w:r>
        <w:rPr>
          <w:rFonts w:hint="eastAsia"/>
          <w:sz w:val="24"/>
          <w:szCs w:val="24"/>
        </w:rPr>
        <w:t>时止</w:t>
      </w:r>
      <w:r>
        <w:rPr>
          <w:sz w:val="24"/>
          <w:szCs w:val="24"/>
        </w:rPr>
        <w:br/>
        <w:t>    2.</w:t>
      </w:r>
      <w:r>
        <w:rPr>
          <w:rFonts w:hint="eastAsia"/>
          <w:sz w:val="24"/>
          <w:szCs w:val="24"/>
        </w:rPr>
        <w:t>交标截止时间：</w:t>
      </w:r>
      <w:r>
        <w:rPr>
          <w:sz w:val="24"/>
          <w:szCs w:val="24"/>
        </w:rPr>
        <w:t>2016</w:t>
      </w:r>
      <w:r>
        <w:rPr>
          <w:rFonts w:hint="eastAsia"/>
          <w:sz w:val="24"/>
          <w:szCs w:val="24"/>
        </w:rPr>
        <w:t>年</w:t>
      </w:r>
      <w:r>
        <w:rPr>
          <w:sz w:val="24"/>
          <w:szCs w:val="24"/>
        </w:rPr>
        <w:t>9</w:t>
      </w:r>
      <w:r>
        <w:rPr>
          <w:rFonts w:hint="eastAsia"/>
          <w:sz w:val="24"/>
          <w:szCs w:val="24"/>
        </w:rPr>
        <w:t>月</w:t>
      </w:r>
      <w:r>
        <w:rPr>
          <w:sz w:val="24"/>
          <w:szCs w:val="24"/>
        </w:rPr>
        <w:t>6</w:t>
      </w:r>
      <w:r>
        <w:rPr>
          <w:rFonts w:hint="eastAsia"/>
          <w:sz w:val="24"/>
          <w:szCs w:val="24"/>
        </w:rPr>
        <w:t>日上午</w:t>
      </w:r>
      <w:r>
        <w:rPr>
          <w:sz w:val="24"/>
          <w:szCs w:val="24"/>
        </w:rPr>
        <w:t>9</w:t>
      </w:r>
      <w:r>
        <w:rPr>
          <w:rFonts w:hint="eastAsia"/>
          <w:sz w:val="24"/>
          <w:szCs w:val="24"/>
        </w:rPr>
        <w:t>：</w:t>
      </w:r>
      <w:r>
        <w:rPr>
          <w:sz w:val="24"/>
          <w:szCs w:val="24"/>
        </w:rPr>
        <w:t>30</w:t>
      </w:r>
      <w:r>
        <w:rPr>
          <w:rFonts w:hint="eastAsia"/>
          <w:sz w:val="24"/>
          <w:szCs w:val="24"/>
        </w:rPr>
        <w:t>止</w:t>
      </w:r>
      <w:r>
        <w:rPr>
          <w:sz w:val="24"/>
          <w:szCs w:val="24"/>
        </w:rPr>
        <w:br/>
        <w:t>    3.</w:t>
      </w:r>
      <w:r>
        <w:rPr>
          <w:rFonts w:hint="eastAsia"/>
          <w:sz w:val="24"/>
          <w:szCs w:val="24"/>
        </w:rPr>
        <w:t>开标时间：</w:t>
      </w:r>
      <w:r>
        <w:rPr>
          <w:sz w:val="24"/>
          <w:szCs w:val="24"/>
        </w:rPr>
        <w:t>2016</w:t>
      </w:r>
      <w:r>
        <w:rPr>
          <w:rFonts w:hint="eastAsia"/>
          <w:sz w:val="24"/>
          <w:szCs w:val="24"/>
        </w:rPr>
        <w:t>年</w:t>
      </w:r>
      <w:r>
        <w:rPr>
          <w:sz w:val="24"/>
          <w:szCs w:val="24"/>
        </w:rPr>
        <w:t>9</w:t>
      </w:r>
      <w:r>
        <w:rPr>
          <w:rFonts w:hint="eastAsia"/>
          <w:sz w:val="24"/>
          <w:szCs w:val="24"/>
        </w:rPr>
        <w:t>月</w:t>
      </w:r>
      <w:r>
        <w:rPr>
          <w:sz w:val="24"/>
          <w:szCs w:val="24"/>
        </w:rPr>
        <w:t>6</w:t>
      </w:r>
      <w:r>
        <w:rPr>
          <w:rFonts w:hint="eastAsia"/>
          <w:sz w:val="24"/>
          <w:szCs w:val="24"/>
        </w:rPr>
        <w:t>日上午</w:t>
      </w:r>
      <w:r>
        <w:rPr>
          <w:sz w:val="24"/>
          <w:szCs w:val="24"/>
        </w:rPr>
        <w:t>10</w:t>
      </w:r>
      <w:r>
        <w:rPr>
          <w:rFonts w:hint="eastAsia"/>
          <w:sz w:val="24"/>
          <w:szCs w:val="24"/>
        </w:rPr>
        <w:t>时</w:t>
      </w:r>
      <w:r>
        <w:rPr>
          <w:sz w:val="24"/>
          <w:szCs w:val="24"/>
        </w:rPr>
        <w:br/>
        <w:t xml:space="preserve">    </w:t>
      </w:r>
      <w:r>
        <w:rPr>
          <w:rFonts w:hint="eastAsia"/>
          <w:sz w:val="24"/>
          <w:szCs w:val="24"/>
        </w:rPr>
        <w:t>五、地点安排：</w:t>
      </w:r>
      <w:r>
        <w:rPr>
          <w:sz w:val="24"/>
          <w:szCs w:val="24"/>
        </w:rPr>
        <w:br/>
        <w:t>    1.</w:t>
      </w:r>
      <w:r>
        <w:rPr>
          <w:rFonts w:hint="eastAsia"/>
          <w:sz w:val="24"/>
          <w:szCs w:val="24"/>
        </w:rPr>
        <w:t>报名地点：莆田市粮油批发有限公司会议室</w:t>
      </w:r>
      <w:r>
        <w:rPr>
          <w:sz w:val="24"/>
          <w:szCs w:val="24"/>
        </w:rPr>
        <w:br/>
        <w:t>    2.</w:t>
      </w:r>
      <w:r>
        <w:rPr>
          <w:rFonts w:hint="eastAsia"/>
          <w:sz w:val="24"/>
          <w:szCs w:val="24"/>
        </w:rPr>
        <w:t>竞标地点：莆田市粮油批发有限公司会议室</w:t>
      </w:r>
      <w:r>
        <w:rPr>
          <w:sz w:val="24"/>
          <w:szCs w:val="24"/>
        </w:rPr>
        <w:br/>
        <w:t xml:space="preserve">    </w:t>
      </w:r>
      <w:r>
        <w:rPr>
          <w:rFonts w:hint="eastAsia"/>
          <w:sz w:val="24"/>
          <w:szCs w:val="24"/>
        </w:rPr>
        <w:t>六、竞标保证金：人民币壹仟元整</w:t>
      </w:r>
      <w:r>
        <w:rPr>
          <w:sz w:val="24"/>
          <w:szCs w:val="24"/>
        </w:rPr>
        <w:t>(</w:t>
      </w:r>
      <w:r>
        <w:rPr>
          <w:rFonts w:hint="eastAsia"/>
          <w:sz w:val="24"/>
          <w:szCs w:val="24"/>
        </w:rPr>
        <w:t>￥</w:t>
      </w:r>
      <w:r>
        <w:rPr>
          <w:sz w:val="24"/>
          <w:szCs w:val="24"/>
        </w:rPr>
        <w:t>1000.00)</w:t>
      </w:r>
      <w:r>
        <w:rPr>
          <w:rFonts w:hint="eastAsia"/>
          <w:sz w:val="24"/>
          <w:szCs w:val="24"/>
        </w:rPr>
        <w:t>，竞标保证金须在</w:t>
      </w:r>
      <w:r>
        <w:rPr>
          <w:sz w:val="24"/>
          <w:szCs w:val="24"/>
        </w:rPr>
        <w:t>2016</w:t>
      </w:r>
      <w:r>
        <w:rPr>
          <w:rFonts w:hint="eastAsia"/>
          <w:sz w:val="24"/>
          <w:szCs w:val="24"/>
        </w:rPr>
        <w:t>年</w:t>
      </w:r>
      <w:r>
        <w:rPr>
          <w:sz w:val="24"/>
          <w:szCs w:val="24"/>
        </w:rPr>
        <w:t>9</w:t>
      </w:r>
      <w:r>
        <w:rPr>
          <w:rFonts w:hint="eastAsia"/>
          <w:sz w:val="24"/>
          <w:szCs w:val="24"/>
        </w:rPr>
        <w:t>月</w:t>
      </w:r>
      <w:r>
        <w:rPr>
          <w:sz w:val="24"/>
          <w:szCs w:val="24"/>
        </w:rPr>
        <w:t>6</w:t>
      </w:r>
      <w:r>
        <w:rPr>
          <w:rFonts w:hint="eastAsia"/>
          <w:sz w:val="24"/>
          <w:szCs w:val="24"/>
        </w:rPr>
        <w:t>日上午</w:t>
      </w:r>
      <w:r>
        <w:rPr>
          <w:sz w:val="24"/>
          <w:szCs w:val="24"/>
        </w:rPr>
        <w:t>9</w:t>
      </w:r>
      <w:r>
        <w:rPr>
          <w:rFonts w:hint="eastAsia"/>
          <w:sz w:val="24"/>
          <w:szCs w:val="24"/>
        </w:rPr>
        <w:t>点前现场缴纳或汇入指定账户，以取得参加本次竞价资格（原则上保证金交款人应于实际竞标人相一致，是否到户，以指定银行账号实际到账时间为准）。未中标者的竞标保证金在竞标会结束后三个工作日内如数无息退还（以汇款方式交纳保证金的，须按原汇出账户退回，不能转入其他账号），中标者的竞标保证金将自动转为合同履约保证金。</w:t>
      </w:r>
      <w:r>
        <w:rPr>
          <w:sz w:val="24"/>
          <w:szCs w:val="24"/>
        </w:rPr>
        <w:br/>
        <w:t xml:space="preserve">    </w:t>
      </w:r>
      <w:r>
        <w:rPr>
          <w:rFonts w:hint="eastAsia"/>
          <w:sz w:val="24"/>
          <w:szCs w:val="24"/>
        </w:rPr>
        <w:t>七、竞标保证金指定账户：</w:t>
      </w:r>
      <w:r>
        <w:rPr>
          <w:sz w:val="24"/>
          <w:szCs w:val="24"/>
        </w:rPr>
        <w:br/>
        <w:t xml:space="preserve">    </w:t>
      </w:r>
      <w:r>
        <w:rPr>
          <w:rFonts w:hint="eastAsia"/>
          <w:sz w:val="24"/>
          <w:szCs w:val="24"/>
        </w:rPr>
        <w:t>开户名：莆田市粮油批发有限公司</w:t>
      </w:r>
      <w:r>
        <w:rPr>
          <w:sz w:val="24"/>
          <w:szCs w:val="24"/>
        </w:rPr>
        <w:br/>
        <w:t xml:space="preserve">    </w:t>
      </w:r>
      <w:r>
        <w:rPr>
          <w:rFonts w:hint="eastAsia"/>
          <w:sz w:val="24"/>
          <w:szCs w:val="24"/>
        </w:rPr>
        <w:t>开户行：中国农业发展银行莆田市分行</w:t>
      </w:r>
      <w:r>
        <w:rPr>
          <w:sz w:val="24"/>
          <w:szCs w:val="24"/>
        </w:rPr>
        <w:br/>
        <w:t xml:space="preserve">    </w:t>
      </w:r>
      <w:r>
        <w:rPr>
          <w:rFonts w:hint="eastAsia"/>
          <w:sz w:val="24"/>
          <w:szCs w:val="24"/>
        </w:rPr>
        <w:t>账号：</w:t>
      </w:r>
      <w:r>
        <w:rPr>
          <w:sz w:val="24"/>
          <w:szCs w:val="24"/>
        </w:rPr>
        <w:t>20335039900100000098621</w:t>
      </w:r>
      <w:r>
        <w:rPr>
          <w:sz w:val="24"/>
          <w:szCs w:val="24"/>
        </w:rPr>
        <w:br/>
        <w:t xml:space="preserve">    </w:t>
      </w:r>
      <w:r>
        <w:rPr>
          <w:rFonts w:hint="eastAsia"/>
          <w:sz w:val="24"/>
          <w:szCs w:val="24"/>
        </w:rPr>
        <w:t>八、竞标人对本次竞标活动事项提出疑问的，请在报名截止时间之前，以信函或传真的形式与招标单位联系。</w:t>
      </w:r>
      <w:r>
        <w:rPr>
          <w:sz w:val="24"/>
          <w:szCs w:val="24"/>
        </w:rPr>
        <w:br/>
        <w:t xml:space="preserve">    </w:t>
      </w:r>
      <w:r>
        <w:rPr>
          <w:rFonts w:hint="eastAsia"/>
          <w:sz w:val="24"/>
          <w:szCs w:val="24"/>
        </w:rPr>
        <w:t>九、本项目信息通过莆田市粮食集团有限公司信息网和招标单位所在地公示栏进行发布。详细规则请查看</w:t>
      </w:r>
      <w:r>
        <w:rPr>
          <w:sz w:val="24"/>
          <w:szCs w:val="24"/>
        </w:rPr>
        <w:t>“</w:t>
      </w:r>
      <w:r>
        <w:rPr>
          <w:rFonts w:hint="eastAsia"/>
          <w:sz w:val="24"/>
          <w:szCs w:val="24"/>
        </w:rPr>
        <w:t>莆田市粮油批发有限公司秀屿粮库密封槽安装文件书</w:t>
      </w:r>
      <w:r>
        <w:rPr>
          <w:sz w:val="24"/>
          <w:szCs w:val="24"/>
        </w:rPr>
        <w:t>”</w:t>
      </w:r>
      <w:r>
        <w:rPr>
          <w:rFonts w:hint="eastAsia"/>
          <w:sz w:val="24"/>
          <w:szCs w:val="24"/>
        </w:rPr>
        <w:t>或上网查询，若有变更在莆田市粮食集团有限公司信息（</w:t>
      </w:r>
      <w:r>
        <w:rPr>
          <w:sz w:val="24"/>
          <w:szCs w:val="24"/>
        </w:rPr>
        <w:t>http://www.ptlsjt.com/</w:t>
      </w:r>
      <w:r>
        <w:rPr>
          <w:rFonts w:hint="eastAsia"/>
          <w:sz w:val="24"/>
          <w:szCs w:val="24"/>
        </w:rPr>
        <w:t>）上公布，请竞标人及时关注，竞标人若没有在以上网站上查询相关更改通知和答疑纪要等信息而影响竞标的，竞标人自行承担相关责任。</w:t>
      </w:r>
      <w:r>
        <w:rPr>
          <w:sz w:val="24"/>
          <w:szCs w:val="24"/>
        </w:rPr>
        <w:t>    </w:t>
      </w:r>
    </w:p>
    <w:p w:rsidR="00B54297" w:rsidRDefault="00B54297">
      <w:pPr>
        <w:spacing w:line="440" w:lineRule="exact"/>
        <w:rPr>
          <w:sz w:val="24"/>
          <w:szCs w:val="24"/>
        </w:rPr>
      </w:pPr>
      <w:r>
        <w:rPr>
          <w:sz w:val="24"/>
          <w:szCs w:val="24"/>
        </w:rPr>
        <w:t xml:space="preserve">   </w:t>
      </w:r>
      <w:r>
        <w:rPr>
          <w:rFonts w:hint="eastAsia"/>
          <w:sz w:val="24"/>
          <w:szCs w:val="24"/>
        </w:rPr>
        <w:t>招</w:t>
      </w:r>
      <w:r>
        <w:rPr>
          <w:sz w:val="24"/>
          <w:szCs w:val="24"/>
        </w:rPr>
        <w:t xml:space="preserve"> </w:t>
      </w:r>
      <w:r>
        <w:rPr>
          <w:rFonts w:hint="eastAsia"/>
          <w:sz w:val="24"/>
          <w:szCs w:val="24"/>
        </w:rPr>
        <w:t>标</w:t>
      </w:r>
      <w:r>
        <w:rPr>
          <w:sz w:val="24"/>
          <w:szCs w:val="24"/>
        </w:rPr>
        <w:t xml:space="preserve"> </w:t>
      </w:r>
      <w:r>
        <w:rPr>
          <w:rFonts w:hint="eastAsia"/>
          <w:sz w:val="24"/>
          <w:szCs w:val="24"/>
        </w:rPr>
        <w:t>人：莆田市粮油批发有限公司</w:t>
      </w:r>
      <w:r>
        <w:rPr>
          <w:sz w:val="24"/>
          <w:szCs w:val="24"/>
        </w:rPr>
        <w:br/>
        <w:t xml:space="preserve">    </w:t>
      </w:r>
      <w:r>
        <w:rPr>
          <w:rFonts w:hint="eastAsia"/>
          <w:sz w:val="24"/>
          <w:szCs w:val="24"/>
        </w:rPr>
        <w:t>地</w:t>
      </w:r>
      <w:r>
        <w:rPr>
          <w:sz w:val="24"/>
          <w:szCs w:val="24"/>
        </w:rPr>
        <w:t xml:space="preserve">      </w:t>
      </w:r>
      <w:r>
        <w:rPr>
          <w:rFonts w:hint="eastAsia"/>
          <w:sz w:val="24"/>
          <w:szCs w:val="24"/>
        </w:rPr>
        <w:t>址：莆田市笏石镇坝津村东津</w:t>
      </w:r>
      <w:r>
        <w:rPr>
          <w:sz w:val="24"/>
          <w:szCs w:val="24"/>
        </w:rPr>
        <w:t>188</w:t>
      </w:r>
      <w:r>
        <w:rPr>
          <w:rFonts w:hint="eastAsia"/>
          <w:sz w:val="24"/>
          <w:szCs w:val="24"/>
        </w:rPr>
        <w:t>号（原笏石油厂）</w:t>
      </w:r>
      <w:r>
        <w:rPr>
          <w:sz w:val="24"/>
          <w:szCs w:val="24"/>
        </w:rPr>
        <w:br/>
        <w:t xml:space="preserve">    </w:t>
      </w:r>
      <w:r>
        <w:rPr>
          <w:rFonts w:hint="eastAsia"/>
          <w:sz w:val="24"/>
          <w:szCs w:val="24"/>
        </w:rPr>
        <w:t>电</w:t>
      </w:r>
      <w:r>
        <w:rPr>
          <w:sz w:val="24"/>
          <w:szCs w:val="24"/>
        </w:rPr>
        <w:t>       </w:t>
      </w:r>
      <w:r>
        <w:rPr>
          <w:rFonts w:hint="eastAsia"/>
          <w:sz w:val="24"/>
          <w:szCs w:val="24"/>
        </w:rPr>
        <w:t>话：</w:t>
      </w:r>
      <w:r>
        <w:rPr>
          <w:sz w:val="24"/>
          <w:szCs w:val="24"/>
        </w:rPr>
        <w:t>13860903737     13859855591  </w:t>
      </w:r>
      <w:r>
        <w:rPr>
          <w:sz w:val="24"/>
          <w:szCs w:val="24"/>
        </w:rPr>
        <w:br/>
        <w:t xml:space="preserve">    </w:t>
      </w:r>
      <w:r>
        <w:rPr>
          <w:rFonts w:hint="eastAsia"/>
          <w:sz w:val="24"/>
          <w:szCs w:val="24"/>
        </w:rPr>
        <w:t>传</w:t>
      </w:r>
      <w:r>
        <w:rPr>
          <w:sz w:val="24"/>
          <w:szCs w:val="24"/>
        </w:rPr>
        <w:t>       </w:t>
      </w:r>
      <w:r>
        <w:rPr>
          <w:rFonts w:hint="eastAsia"/>
          <w:sz w:val="24"/>
          <w:szCs w:val="24"/>
        </w:rPr>
        <w:t>真：</w:t>
      </w:r>
      <w:r>
        <w:rPr>
          <w:sz w:val="24"/>
          <w:szCs w:val="24"/>
        </w:rPr>
        <w:t>0594-5820330</w:t>
      </w:r>
      <w:r>
        <w:rPr>
          <w:sz w:val="24"/>
          <w:szCs w:val="24"/>
        </w:rPr>
        <w:br/>
        <w:t xml:space="preserve">    </w:t>
      </w:r>
      <w:r>
        <w:rPr>
          <w:rFonts w:hint="eastAsia"/>
          <w:sz w:val="24"/>
          <w:szCs w:val="24"/>
        </w:rPr>
        <w:t>联</w:t>
      </w:r>
      <w:r>
        <w:rPr>
          <w:sz w:val="24"/>
          <w:szCs w:val="24"/>
        </w:rPr>
        <w:t> </w:t>
      </w:r>
      <w:r>
        <w:rPr>
          <w:rFonts w:hint="eastAsia"/>
          <w:sz w:val="24"/>
          <w:szCs w:val="24"/>
        </w:rPr>
        <w:t>系</w:t>
      </w:r>
      <w:r>
        <w:rPr>
          <w:sz w:val="24"/>
          <w:szCs w:val="24"/>
        </w:rPr>
        <w:t> </w:t>
      </w:r>
      <w:r>
        <w:rPr>
          <w:rFonts w:hint="eastAsia"/>
          <w:sz w:val="24"/>
          <w:szCs w:val="24"/>
        </w:rPr>
        <w:t>人：王先生</w:t>
      </w:r>
      <w:r>
        <w:rPr>
          <w:sz w:val="24"/>
          <w:szCs w:val="24"/>
        </w:rPr>
        <w:t xml:space="preserve">     </w:t>
      </w:r>
      <w:r>
        <w:rPr>
          <w:rFonts w:hint="eastAsia"/>
          <w:sz w:val="24"/>
          <w:szCs w:val="24"/>
        </w:rPr>
        <w:t>黄女士</w:t>
      </w:r>
      <w:r>
        <w:rPr>
          <w:sz w:val="24"/>
          <w:szCs w:val="24"/>
        </w:rPr>
        <w:t> </w:t>
      </w:r>
      <w:r>
        <w:rPr>
          <w:sz w:val="24"/>
          <w:szCs w:val="24"/>
        </w:rPr>
        <w:br/>
        <w:t>                                       </w:t>
      </w:r>
    </w:p>
    <w:p w:rsidR="00B54297" w:rsidRDefault="00B54297">
      <w:pPr>
        <w:widowControl w:val="0"/>
        <w:spacing w:line="440" w:lineRule="exact"/>
        <w:ind w:firstLine="440"/>
        <w:jc w:val="left"/>
        <w:textAlignment w:val="auto"/>
        <w:rPr>
          <w:sz w:val="24"/>
          <w:szCs w:val="24"/>
        </w:rPr>
      </w:pPr>
    </w:p>
    <w:p w:rsidR="00B54297" w:rsidRDefault="00B54297">
      <w:pPr>
        <w:widowControl w:val="0"/>
        <w:spacing w:line="440" w:lineRule="exact"/>
        <w:ind w:firstLine="440"/>
        <w:jc w:val="left"/>
        <w:textAlignment w:val="auto"/>
        <w:rPr>
          <w:sz w:val="24"/>
          <w:szCs w:val="24"/>
        </w:rPr>
      </w:pPr>
    </w:p>
    <w:p w:rsidR="00B54297" w:rsidRDefault="00B54297">
      <w:pPr>
        <w:spacing w:line="440" w:lineRule="exact"/>
        <w:jc w:val="right"/>
        <w:rPr>
          <w:sz w:val="24"/>
          <w:szCs w:val="24"/>
        </w:rPr>
      </w:pPr>
      <w:r>
        <w:rPr>
          <w:rFonts w:hint="eastAsia"/>
          <w:sz w:val="24"/>
          <w:szCs w:val="24"/>
        </w:rPr>
        <w:t>莆田市粮油批发有限公司</w:t>
      </w:r>
    </w:p>
    <w:p w:rsidR="00B54297" w:rsidRDefault="00B54297">
      <w:pPr>
        <w:spacing w:line="440" w:lineRule="exact"/>
        <w:jc w:val="right"/>
        <w:rPr>
          <w:sz w:val="24"/>
          <w:szCs w:val="24"/>
        </w:rPr>
      </w:pPr>
      <w:r>
        <w:rPr>
          <w:sz w:val="24"/>
          <w:szCs w:val="24"/>
        </w:rPr>
        <w:t>2016</w:t>
      </w:r>
      <w:r>
        <w:rPr>
          <w:rFonts w:hint="eastAsia"/>
          <w:sz w:val="24"/>
          <w:szCs w:val="24"/>
        </w:rPr>
        <w:t>年</w:t>
      </w:r>
      <w:r>
        <w:rPr>
          <w:sz w:val="24"/>
          <w:szCs w:val="24"/>
        </w:rPr>
        <w:t>8</w:t>
      </w:r>
      <w:r>
        <w:rPr>
          <w:rFonts w:hint="eastAsia"/>
          <w:sz w:val="24"/>
          <w:szCs w:val="24"/>
        </w:rPr>
        <w:t>月</w:t>
      </w:r>
      <w:r>
        <w:rPr>
          <w:sz w:val="24"/>
          <w:szCs w:val="24"/>
        </w:rPr>
        <w:t>26</w:t>
      </w:r>
      <w:r>
        <w:rPr>
          <w:rFonts w:hint="eastAsia"/>
          <w:sz w:val="24"/>
          <w:szCs w:val="24"/>
        </w:rPr>
        <w:t>日</w:t>
      </w:r>
    </w:p>
    <w:p w:rsidR="00B54297" w:rsidRDefault="00B54297">
      <w:r>
        <w:t xml:space="preserve">        </w:t>
      </w:r>
    </w:p>
    <w:p w:rsidR="00B54297" w:rsidRDefault="00B54297"/>
    <w:p w:rsidR="00B54297" w:rsidRDefault="00B54297"/>
    <w:p w:rsidR="00B54297" w:rsidRDefault="00B54297"/>
    <w:p w:rsidR="00B54297" w:rsidRDefault="00B54297" w:rsidP="000278EE">
      <w:pPr>
        <w:rPr>
          <w:b/>
          <w:bCs/>
          <w:sz w:val="44"/>
          <w:szCs w:val="44"/>
        </w:rPr>
      </w:pPr>
    </w:p>
    <w:p w:rsidR="00B54297" w:rsidRDefault="00B54297">
      <w:pPr>
        <w:jc w:val="center"/>
        <w:rPr>
          <w:b/>
          <w:bCs/>
          <w:sz w:val="44"/>
          <w:szCs w:val="44"/>
        </w:rPr>
      </w:pPr>
      <w:r>
        <w:rPr>
          <w:rFonts w:hint="eastAsia"/>
          <w:b/>
          <w:bCs/>
          <w:sz w:val="44"/>
          <w:szCs w:val="44"/>
        </w:rPr>
        <w:t>莆田市粮油批发有限公司</w:t>
      </w:r>
    </w:p>
    <w:p w:rsidR="00B54297" w:rsidRDefault="00B54297">
      <w:pPr>
        <w:jc w:val="center"/>
        <w:rPr>
          <w:b/>
          <w:bCs/>
          <w:sz w:val="44"/>
          <w:szCs w:val="44"/>
        </w:rPr>
      </w:pPr>
      <w:r>
        <w:rPr>
          <w:rFonts w:hint="eastAsia"/>
          <w:b/>
          <w:bCs/>
          <w:sz w:val="44"/>
          <w:szCs w:val="44"/>
        </w:rPr>
        <w:t>秀屿粮库密封槽安装竞标会</w:t>
      </w:r>
    </w:p>
    <w:p w:rsidR="00B54297" w:rsidRDefault="00B54297">
      <w:pPr>
        <w:jc w:val="center"/>
        <w:rPr>
          <w:sz w:val="44"/>
          <w:szCs w:val="44"/>
        </w:rPr>
      </w:pPr>
      <w:r>
        <w:rPr>
          <w:rFonts w:hint="eastAsia"/>
          <w:b/>
          <w:bCs/>
          <w:sz w:val="44"/>
          <w:szCs w:val="44"/>
        </w:rPr>
        <w:t>日</w:t>
      </w:r>
      <w:r>
        <w:rPr>
          <w:b/>
          <w:bCs/>
          <w:sz w:val="44"/>
          <w:szCs w:val="44"/>
        </w:rPr>
        <w:t xml:space="preserve"> </w:t>
      </w:r>
      <w:r>
        <w:rPr>
          <w:rFonts w:hint="eastAsia"/>
          <w:b/>
          <w:bCs/>
          <w:sz w:val="44"/>
          <w:szCs w:val="44"/>
        </w:rPr>
        <w:t>程</w:t>
      </w:r>
      <w:r>
        <w:rPr>
          <w:b/>
          <w:bCs/>
          <w:sz w:val="44"/>
          <w:szCs w:val="44"/>
        </w:rPr>
        <w:t xml:space="preserve"> </w:t>
      </w:r>
      <w:r>
        <w:rPr>
          <w:rFonts w:hint="eastAsia"/>
          <w:b/>
          <w:bCs/>
          <w:sz w:val="44"/>
          <w:szCs w:val="44"/>
        </w:rPr>
        <w:t>表</w:t>
      </w:r>
    </w:p>
    <w:tbl>
      <w:tblPr>
        <w:tblpPr w:leftFromText="180" w:rightFromText="180" w:vertAnchor="page" w:horzAnchor="page" w:tblpX="1688" w:tblpY="3472"/>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2622"/>
        <w:gridCol w:w="2316"/>
        <w:gridCol w:w="3990"/>
      </w:tblGrid>
      <w:tr w:rsidR="00B54297">
        <w:trPr>
          <w:trHeight w:val="845"/>
        </w:trPr>
        <w:tc>
          <w:tcPr>
            <w:tcW w:w="2622" w:type="dxa"/>
            <w:tcBorders>
              <w:top w:val="single" w:sz="2" w:space="0" w:color="000000"/>
              <w:left w:val="single" w:sz="2" w:space="0" w:color="000000"/>
              <w:bottom w:val="single" w:sz="2" w:space="0" w:color="000000"/>
              <w:right w:val="single" w:sz="2" w:space="0" w:color="000000"/>
            </w:tcBorders>
            <w:vAlign w:val="center"/>
          </w:tcPr>
          <w:p w:rsidR="00B54297" w:rsidRDefault="00B54297">
            <w:pPr>
              <w:jc w:val="center"/>
            </w:pPr>
            <w:r>
              <w:rPr>
                <w:rFonts w:hint="eastAsia"/>
              </w:rPr>
              <w:t>时</w:t>
            </w:r>
            <w:r>
              <w:t xml:space="preserve">   </w:t>
            </w:r>
            <w:r>
              <w:rPr>
                <w:rFonts w:hint="eastAsia"/>
              </w:rPr>
              <w:t>间</w:t>
            </w:r>
          </w:p>
        </w:tc>
        <w:tc>
          <w:tcPr>
            <w:tcW w:w="2316" w:type="dxa"/>
            <w:tcBorders>
              <w:top w:val="single" w:sz="2" w:space="0" w:color="000000"/>
              <w:bottom w:val="single" w:sz="2" w:space="0" w:color="000000"/>
              <w:right w:val="single" w:sz="2" w:space="0" w:color="000000"/>
            </w:tcBorders>
            <w:vAlign w:val="center"/>
          </w:tcPr>
          <w:p w:rsidR="00B54297" w:rsidRDefault="00B54297">
            <w:pPr>
              <w:jc w:val="center"/>
            </w:pPr>
            <w:r>
              <w:rPr>
                <w:rFonts w:hint="eastAsia"/>
              </w:rPr>
              <w:t>活动安排</w:t>
            </w:r>
          </w:p>
        </w:tc>
        <w:tc>
          <w:tcPr>
            <w:tcW w:w="3990" w:type="dxa"/>
            <w:tcBorders>
              <w:top w:val="single" w:sz="2" w:space="0" w:color="000000"/>
              <w:bottom w:val="single" w:sz="2" w:space="0" w:color="000000"/>
              <w:right w:val="single" w:sz="2" w:space="0" w:color="000000"/>
            </w:tcBorders>
            <w:vAlign w:val="center"/>
          </w:tcPr>
          <w:p w:rsidR="00B54297" w:rsidRDefault="00B54297">
            <w:pPr>
              <w:jc w:val="center"/>
            </w:pPr>
            <w:r>
              <w:rPr>
                <w:rFonts w:hint="eastAsia"/>
              </w:rPr>
              <w:t>地</w:t>
            </w:r>
            <w:r>
              <w:t xml:space="preserve">   </w:t>
            </w:r>
            <w:r>
              <w:rPr>
                <w:rFonts w:hint="eastAsia"/>
              </w:rPr>
              <w:t>点</w:t>
            </w:r>
          </w:p>
        </w:tc>
      </w:tr>
      <w:tr w:rsidR="00B54297">
        <w:trPr>
          <w:trHeight w:val="90"/>
        </w:trPr>
        <w:tc>
          <w:tcPr>
            <w:tcW w:w="2622" w:type="dxa"/>
            <w:tcBorders>
              <w:left w:val="single" w:sz="2" w:space="0" w:color="000000"/>
              <w:right w:val="single" w:sz="2" w:space="0" w:color="000000"/>
            </w:tcBorders>
            <w:vAlign w:val="center"/>
          </w:tcPr>
          <w:p w:rsidR="00B54297" w:rsidRDefault="00B54297">
            <w:pPr>
              <w:jc w:val="center"/>
            </w:pPr>
            <w:r>
              <w:t xml:space="preserve"> 8</w:t>
            </w:r>
            <w:r>
              <w:rPr>
                <w:rFonts w:hint="eastAsia"/>
              </w:rPr>
              <w:t>月</w:t>
            </w:r>
            <w:r>
              <w:t>26</w:t>
            </w:r>
            <w:r>
              <w:rPr>
                <w:rFonts w:hint="eastAsia"/>
              </w:rPr>
              <w:t>日</w:t>
            </w:r>
            <w:r>
              <w:t>-9</w:t>
            </w:r>
            <w:r>
              <w:rPr>
                <w:rFonts w:hint="eastAsia"/>
              </w:rPr>
              <w:t>月</w:t>
            </w:r>
            <w:r>
              <w:t>6</w:t>
            </w:r>
            <w:r>
              <w:rPr>
                <w:rFonts w:hint="eastAsia"/>
              </w:rPr>
              <w:t>日</w:t>
            </w:r>
          </w:p>
          <w:p w:rsidR="00B54297" w:rsidRDefault="00B54297">
            <w:pPr>
              <w:jc w:val="center"/>
            </w:pPr>
            <w:r>
              <w:rPr>
                <w:rFonts w:hint="eastAsia"/>
              </w:rPr>
              <w:t>上午</w:t>
            </w:r>
            <w:r>
              <w:t>9</w:t>
            </w:r>
            <w:r>
              <w:rPr>
                <w:rFonts w:hint="eastAsia"/>
              </w:rPr>
              <w:t>：</w:t>
            </w:r>
            <w:r>
              <w:t>00</w:t>
            </w:r>
            <w:r>
              <w:rPr>
                <w:rFonts w:hint="eastAsia"/>
              </w:rPr>
              <w:t>止</w:t>
            </w:r>
          </w:p>
        </w:tc>
        <w:tc>
          <w:tcPr>
            <w:tcW w:w="2316" w:type="dxa"/>
            <w:tcBorders>
              <w:right w:val="single" w:sz="2" w:space="0" w:color="000000"/>
            </w:tcBorders>
            <w:vAlign w:val="center"/>
          </w:tcPr>
          <w:p w:rsidR="00B54297" w:rsidRDefault="00B54297">
            <w:pPr>
              <w:jc w:val="center"/>
            </w:pPr>
            <w:r>
              <w:rPr>
                <w:rFonts w:hint="eastAsia"/>
              </w:rPr>
              <w:t>报</w:t>
            </w:r>
            <w:r>
              <w:t xml:space="preserve">   </w:t>
            </w:r>
            <w:r>
              <w:rPr>
                <w:rFonts w:hint="eastAsia"/>
              </w:rPr>
              <w:t>名</w:t>
            </w:r>
          </w:p>
        </w:tc>
        <w:tc>
          <w:tcPr>
            <w:tcW w:w="3990" w:type="dxa"/>
            <w:tcBorders>
              <w:right w:val="single" w:sz="2" w:space="0" w:color="000000"/>
            </w:tcBorders>
            <w:vAlign w:val="center"/>
          </w:tcPr>
          <w:p w:rsidR="00B54297" w:rsidRDefault="00B54297">
            <w:pPr>
              <w:jc w:val="center"/>
            </w:pPr>
            <w:r>
              <w:rPr>
                <w:rFonts w:hint="eastAsia"/>
              </w:rPr>
              <w:t>莆田市秀屿区笏石镇坝津村</w:t>
            </w:r>
          </w:p>
          <w:p w:rsidR="00B54297" w:rsidRDefault="00B54297">
            <w:pPr>
              <w:jc w:val="center"/>
            </w:pPr>
            <w:r>
              <w:rPr>
                <w:rFonts w:hint="eastAsia"/>
              </w:rPr>
              <w:t>（原笏石油厂）</w:t>
            </w:r>
          </w:p>
          <w:p w:rsidR="00B54297" w:rsidRDefault="00B54297">
            <w:pPr>
              <w:jc w:val="center"/>
            </w:pPr>
          </w:p>
        </w:tc>
      </w:tr>
      <w:tr w:rsidR="00B54297">
        <w:trPr>
          <w:trHeight w:val="1970"/>
        </w:trPr>
        <w:tc>
          <w:tcPr>
            <w:tcW w:w="2622" w:type="dxa"/>
            <w:tcBorders>
              <w:left w:val="single" w:sz="2" w:space="0" w:color="000000"/>
              <w:right w:val="single" w:sz="2" w:space="0" w:color="000000"/>
            </w:tcBorders>
            <w:vAlign w:val="center"/>
          </w:tcPr>
          <w:p w:rsidR="00B54297" w:rsidRDefault="00B54297">
            <w:pPr>
              <w:jc w:val="center"/>
            </w:pPr>
            <w:r>
              <w:t xml:space="preserve"> 9</w:t>
            </w:r>
            <w:r>
              <w:rPr>
                <w:rFonts w:hint="eastAsia"/>
              </w:rPr>
              <w:t>月</w:t>
            </w:r>
            <w:r>
              <w:t>6</w:t>
            </w:r>
            <w:r>
              <w:rPr>
                <w:rFonts w:hint="eastAsia"/>
              </w:rPr>
              <w:t>日</w:t>
            </w:r>
          </w:p>
          <w:p w:rsidR="00B54297" w:rsidRDefault="00B54297">
            <w:pPr>
              <w:jc w:val="center"/>
            </w:pPr>
            <w:r>
              <w:rPr>
                <w:rFonts w:hint="eastAsia"/>
              </w:rPr>
              <w:t>上午</w:t>
            </w:r>
            <w:r>
              <w:t>9</w:t>
            </w:r>
            <w:r>
              <w:rPr>
                <w:rFonts w:hint="eastAsia"/>
              </w:rPr>
              <w:t>：</w:t>
            </w:r>
            <w:r>
              <w:t>30</w:t>
            </w:r>
            <w:r>
              <w:rPr>
                <w:rFonts w:hint="eastAsia"/>
              </w:rPr>
              <w:t>止</w:t>
            </w:r>
          </w:p>
        </w:tc>
        <w:tc>
          <w:tcPr>
            <w:tcW w:w="2316" w:type="dxa"/>
            <w:tcBorders>
              <w:right w:val="single" w:sz="2" w:space="0" w:color="000000"/>
            </w:tcBorders>
            <w:vAlign w:val="center"/>
          </w:tcPr>
          <w:p w:rsidR="00B54297" w:rsidRDefault="00B54297">
            <w:pPr>
              <w:jc w:val="center"/>
            </w:pPr>
            <w:r>
              <w:rPr>
                <w:rFonts w:hint="eastAsia"/>
              </w:rPr>
              <w:t>交</w:t>
            </w:r>
            <w:r>
              <w:t xml:space="preserve">   </w:t>
            </w:r>
            <w:r>
              <w:rPr>
                <w:rFonts w:hint="eastAsia"/>
              </w:rPr>
              <w:t>标</w:t>
            </w:r>
          </w:p>
        </w:tc>
        <w:tc>
          <w:tcPr>
            <w:tcW w:w="3990" w:type="dxa"/>
            <w:tcBorders>
              <w:right w:val="single" w:sz="2" w:space="0" w:color="000000"/>
            </w:tcBorders>
            <w:vAlign w:val="center"/>
          </w:tcPr>
          <w:p w:rsidR="00B54297" w:rsidRDefault="00B54297">
            <w:pPr>
              <w:jc w:val="center"/>
            </w:pPr>
            <w:r>
              <w:rPr>
                <w:rFonts w:hint="eastAsia"/>
              </w:rPr>
              <w:t>莆田市秀屿区笏石镇坝津村</w:t>
            </w:r>
          </w:p>
          <w:p w:rsidR="00B54297" w:rsidRDefault="00B54297">
            <w:pPr>
              <w:jc w:val="center"/>
            </w:pPr>
            <w:r>
              <w:rPr>
                <w:rFonts w:hint="eastAsia"/>
              </w:rPr>
              <w:t>（原笏石油厂）</w:t>
            </w:r>
          </w:p>
          <w:p w:rsidR="00B54297" w:rsidRDefault="00B54297">
            <w:pPr>
              <w:jc w:val="center"/>
            </w:pPr>
          </w:p>
        </w:tc>
      </w:tr>
      <w:tr w:rsidR="00B54297">
        <w:trPr>
          <w:trHeight w:val="90"/>
        </w:trPr>
        <w:tc>
          <w:tcPr>
            <w:tcW w:w="2622" w:type="dxa"/>
            <w:tcBorders>
              <w:left w:val="single" w:sz="2" w:space="0" w:color="000000"/>
              <w:right w:val="single" w:sz="2" w:space="0" w:color="000000"/>
            </w:tcBorders>
            <w:vAlign w:val="center"/>
          </w:tcPr>
          <w:p w:rsidR="00B54297" w:rsidRDefault="00B54297">
            <w:pPr>
              <w:jc w:val="center"/>
            </w:pPr>
            <w:r>
              <w:t xml:space="preserve"> 9</w:t>
            </w:r>
            <w:r>
              <w:rPr>
                <w:rFonts w:hint="eastAsia"/>
              </w:rPr>
              <w:t>月</w:t>
            </w:r>
            <w:r>
              <w:t>6</w:t>
            </w:r>
            <w:r>
              <w:rPr>
                <w:rFonts w:hint="eastAsia"/>
              </w:rPr>
              <w:t>日上午</w:t>
            </w:r>
          </w:p>
          <w:p w:rsidR="00B54297" w:rsidRDefault="00B54297">
            <w:pPr>
              <w:jc w:val="center"/>
            </w:pPr>
            <w:r>
              <w:t>9</w:t>
            </w:r>
            <w:r>
              <w:rPr>
                <w:rFonts w:hint="eastAsia"/>
              </w:rPr>
              <w:t>：</w:t>
            </w:r>
            <w:r>
              <w:t>30--10</w:t>
            </w:r>
            <w:r>
              <w:rPr>
                <w:rFonts w:hint="eastAsia"/>
              </w:rPr>
              <w:t>：</w:t>
            </w:r>
            <w:r>
              <w:t>00</w:t>
            </w:r>
            <w:r>
              <w:rPr>
                <w:rFonts w:hint="eastAsia"/>
              </w:rPr>
              <w:t>止</w:t>
            </w:r>
          </w:p>
        </w:tc>
        <w:tc>
          <w:tcPr>
            <w:tcW w:w="2316" w:type="dxa"/>
            <w:tcBorders>
              <w:right w:val="single" w:sz="2" w:space="0" w:color="000000"/>
            </w:tcBorders>
            <w:vAlign w:val="center"/>
          </w:tcPr>
          <w:p w:rsidR="00B54297" w:rsidRDefault="00B54297">
            <w:pPr>
              <w:jc w:val="center"/>
            </w:pPr>
            <w:r>
              <w:rPr>
                <w:rFonts w:hint="eastAsia"/>
              </w:rPr>
              <w:t>研究确定</w:t>
            </w:r>
          </w:p>
          <w:p w:rsidR="00B54297" w:rsidRDefault="00B54297">
            <w:pPr>
              <w:jc w:val="center"/>
            </w:pPr>
            <w:r>
              <w:rPr>
                <w:rFonts w:hint="eastAsia"/>
              </w:rPr>
              <w:t>最高限价</w:t>
            </w:r>
          </w:p>
        </w:tc>
        <w:tc>
          <w:tcPr>
            <w:tcW w:w="3990" w:type="dxa"/>
            <w:tcBorders>
              <w:right w:val="single" w:sz="2" w:space="0" w:color="000000"/>
            </w:tcBorders>
            <w:vAlign w:val="center"/>
          </w:tcPr>
          <w:p w:rsidR="00B54297" w:rsidRDefault="00B54297">
            <w:pPr>
              <w:jc w:val="center"/>
            </w:pPr>
          </w:p>
          <w:p w:rsidR="00B54297" w:rsidRDefault="00B54297">
            <w:pPr>
              <w:jc w:val="center"/>
            </w:pPr>
            <w:r>
              <w:rPr>
                <w:rFonts w:hint="eastAsia"/>
              </w:rPr>
              <w:t>莆田市秀屿区笏石镇坝津村</w:t>
            </w:r>
          </w:p>
          <w:p w:rsidR="00B54297" w:rsidRDefault="00B54297">
            <w:pPr>
              <w:jc w:val="center"/>
            </w:pPr>
            <w:r>
              <w:rPr>
                <w:rFonts w:hint="eastAsia"/>
              </w:rPr>
              <w:t>（原笏石油厂）</w:t>
            </w:r>
          </w:p>
          <w:p w:rsidR="00B54297" w:rsidRDefault="00B54297">
            <w:pPr>
              <w:jc w:val="center"/>
            </w:pPr>
          </w:p>
        </w:tc>
      </w:tr>
      <w:tr w:rsidR="00B54297">
        <w:trPr>
          <w:trHeight w:val="1773"/>
        </w:trPr>
        <w:tc>
          <w:tcPr>
            <w:tcW w:w="2622" w:type="dxa"/>
            <w:tcBorders>
              <w:left w:val="single" w:sz="2" w:space="0" w:color="000000"/>
              <w:bottom w:val="single" w:sz="2" w:space="0" w:color="000000"/>
              <w:right w:val="single" w:sz="2" w:space="0" w:color="000000"/>
            </w:tcBorders>
            <w:vAlign w:val="center"/>
          </w:tcPr>
          <w:p w:rsidR="00B54297" w:rsidRDefault="00B54297">
            <w:pPr>
              <w:jc w:val="center"/>
            </w:pPr>
            <w:r>
              <w:t xml:space="preserve"> 9</w:t>
            </w:r>
            <w:r>
              <w:rPr>
                <w:rFonts w:hint="eastAsia"/>
              </w:rPr>
              <w:t>月</w:t>
            </w:r>
            <w:r>
              <w:t>6</w:t>
            </w:r>
            <w:r>
              <w:rPr>
                <w:rFonts w:hint="eastAsia"/>
              </w:rPr>
              <w:t>日上午</w:t>
            </w:r>
          </w:p>
          <w:p w:rsidR="00B54297" w:rsidRDefault="00B54297">
            <w:pPr>
              <w:jc w:val="center"/>
            </w:pPr>
            <w:r>
              <w:t>(10:00</w:t>
            </w:r>
            <w:r>
              <w:rPr>
                <w:rFonts w:hint="eastAsia"/>
              </w:rPr>
              <w:t>开始</w:t>
            </w:r>
            <w:r>
              <w:t>)</w:t>
            </w:r>
          </w:p>
        </w:tc>
        <w:tc>
          <w:tcPr>
            <w:tcW w:w="2316" w:type="dxa"/>
            <w:tcBorders>
              <w:bottom w:val="single" w:sz="2" w:space="0" w:color="000000"/>
              <w:right w:val="single" w:sz="2" w:space="0" w:color="000000"/>
            </w:tcBorders>
            <w:vAlign w:val="center"/>
          </w:tcPr>
          <w:p w:rsidR="00B54297" w:rsidRDefault="00B54297">
            <w:pPr>
              <w:jc w:val="center"/>
            </w:pPr>
          </w:p>
          <w:p w:rsidR="00B54297" w:rsidRDefault="00B54297">
            <w:pPr>
              <w:jc w:val="center"/>
            </w:pPr>
            <w:r>
              <w:rPr>
                <w:rFonts w:hint="eastAsia"/>
              </w:rPr>
              <w:t>开</w:t>
            </w:r>
            <w:r>
              <w:t xml:space="preserve">   </w:t>
            </w:r>
            <w:r>
              <w:rPr>
                <w:rFonts w:hint="eastAsia"/>
              </w:rPr>
              <w:t>标</w:t>
            </w:r>
          </w:p>
          <w:p w:rsidR="00B54297" w:rsidRDefault="00B54297">
            <w:pPr>
              <w:jc w:val="center"/>
            </w:pPr>
          </w:p>
        </w:tc>
        <w:tc>
          <w:tcPr>
            <w:tcW w:w="3990" w:type="dxa"/>
            <w:tcBorders>
              <w:bottom w:val="single" w:sz="2" w:space="0" w:color="000000"/>
              <w:right w:val="single" w:sz="2" w:space="0" w:color="000000"/>
            </w:tcBorders>
            <w:vAlign w:val="center"/>
          </w:tcPr>
          <w:p w:rsidR="00B54297" w:rsidRDefault="00B54297">
            <w:pPr>
              <w:jc w:val="center"/>
            </w:pPr>
          </w:p>
          <w:p w:rsidR="00B54297" w:rsidRDefault="00B54297">
            <w:pPr>
              <w:jc w:val="center"/>
            </w:pPr>
            <w:r>
              <w:rPr>
                <w:rFonts w:hint="eastAsia"/>
              </w:rPr>
              <w:t>莆田市秀屿区笏石镇坝津村</w:t>
            </w:r>
          </w:p>
          <w:p w:rsidR="00B54297" w:rsidRDefault="00B54297">
            <w:pPr>
              <w:jc w:val="center"/>
            </w:pPr>
            <w:r>
              <w:rPr>
                <w:rFonts w:hint="eastAsia"/>
              </w:rPr>
              <w:t>（原笏石油厂）</w:t>
            </w:r>
          </w:p>
          <w:p w:rsidR="00B54297" w:rsidRDefault="00B54297">
            <w:pPr>
              <w:jc w:val="center"/>
            </w:pPr>
          </w:p>
        </w:tc>
      </w:tr>
    </w:tbl>
    <w:p w:rsidR="00B54297" w:rsidRDefault="00B54297">
      <w:pPr>
        <w:jc w:val="center"/>
        <w:rPr>
          <w:sz w:val="44"/>
          <w:szCs w:val="44"/>
        </w:rPr>
      </w:pPr>
    </w:p>
    <w:p w:rsidR="00B54297" w:rsidRDefault="00B54297"/>
    <w:p w:rsidR="00B54297" w:rsidRDefault="00B54297"/>
    <w:p w:rsidR="00B54297" w:rsidRDefault="00B54297"/>
    <w:p w:rsidR="00B54297" w:rsidRDefault="00B54297"/>
    <w:p w:rsidR="00B54297" w:rsidRDefault="00B54297"/>
    <w:p w:rsidR="00B54297" w:rsidRDefault="00B54297"/>
    <w:p w:rsidR="00B54297" w:rsidRDefault="00B54297"/>
    <w:p w:rsidR="00B54297" w:rsidRDefault="00B54297"/>
    <w:p w:rsidR="00B54297" w:rsidRDefault="00B54297">
      <w:pPr>
        <w:jc w:val="center"/>
        <w:rPr>
          <w:sz w:val="44"/>
          <w:szCs w:val="44"/>
        </w:rPr>
      </w:pPr>
      <w:r>
        <w:rPr>
          <w:rFonts w:hint="eastAsia"/>
          <w:sz w:val="44"/>
          <w:szCs w:val="44"/>
        </w:rPr>
        <w:t>授权委托书</w:t>
      </w:r>
    </w:p>
    <w:p w:rsidR="00B54297" w:rsidRDefault="00B54297"/>
    <w:p w:rsidR="00B54297" w:rsidRDefault="00B54297"/>
    <w:p w:rsidR="00B54297" w:rsidRDefault="00B54297">
      <w:pPr>
        <w:spacing w:line="360" w:lineRule="auto"/>
        <w:rPr>
          <w:sz w:val="24"/>
          <w:szCs w:val="24"/>
        </w:rPr>
      </w:pPr>
      <w:r>
        <w:rPr>
          <w:rFonts w:hint="eastAsia"/>
          <w:sz w:val="24"/>
          <w:szCs w:val="24"/>
        </w:rPr>
        <w:t>莆田市粮油批发有限公司：</w:t>
      </w:r>
    </w:p>
    <w:p w:rsidR="00B54297" w:rsidRDefault="00B54297">
      <w:pPr>
        <w:spacing w:line="360" w:lineRule="auto"/>
        <w:jc w:val="left"/>
        <w:rPr>
          <w:sz w:val="24"/>
          <w:szCs w:val="24"/>
        </w:rPr>
      </w:pPr>
      <w:r>
        <w:rPr>
          <w:sz w:val="24"/>
          <w:szCs w:val="24"/>
        </w:rPr>
        <w:t xml:space="preserve">    </w:t>
      </w:r>
      <w:r>
        <w:rPr>
          <w:rFonts w:hint="eastAsia"/>
          <w:sz w:val="24"/>
          <w:szCs w:val="24"/>
        </w:rPr>
        <w:t>兹授权</w:t>
      </w:r>
      <w:r>
        <w:rPr>
          <w:sz w:val="24"/>
          <w:szCs w:val="24"/>
        </w:rPr>
        <w:t xml:space="preserve">           </w:t>
      </w:r>
      <w:r>
        <w:rPr>
          <w:rFonts w:hint="eastAsia"/>
          <w:sz w:val="24"/>
          <w:szCs w:val="24"/>
        </w:rPr>
        <w:t>身份证号：</w:t>
      </w:r>
      <w:r>
        <w:rPr>
          <w:sz w:val="24"/>
          <w:szCs w:val="24"/>
        </w:rPr>
        <w:t xml:space="preserve">                </w:t>
      </w:r>
      <w:r>
        <w:rPr>
          <w:rFonts w:hint="eastAsia"/>
          <w:sz w:val="24"/>
          <w:szCs w:val="24"/>
        </w:rPr>
        <w:t>为我单位的竞价代表，全权代表我单位参加</w:t>
      </w:r>
      <w:r>
        <w:rPr>
          <w:sz w:val="24"/>
          <w:szCs w:val="24"/>
        </w:rPr>
        <w:t>2016</w:t>
      </w:r>
      <w:r>
        <w:rPr>
          <w:rFonts w:hint="eastAsia"/>
          <w:sz w:val="24"/>
          <w:szCs w:val="24"/>
        </w:rPr>
        <w:t>年</w:t>
      </w:r>
      <w:r>
        <w:rPr>
          <w:sz w:val="24"/>
          <w:szCs w:val="24"/>
        </w:rPr>
        <w:t>9</w:t>
      </w:r>
      <w:r>
        <w:rPr>
          <w:rFonts w:hint="eastAsia"/>
          <w:sz w:val="24"/>
          <w:szCs w:val="24"/>
        </w:rPr>
        <w:t>月</w:t>
      </w:r>
      <w:r>
        <w:rPr>
          <w:sz w:val="24"/>
          <w:szCs w:val="24"/>
        </w:rPr>
        <w:t>6</w:t>
      </w:r>
      <w:r>
        <w:rPr>
          <w:rFonts w:hint="eastAsia"/>
          <w:sz w:val="24"/>
          <w:szCs w:val="24"/>
        </w:rPr>
        <w:t>日举办的“莆田市粮油批发有限公司秀屿粮库密封槽安装竞标会”。竞价代表在竞标会所签署的一切文件和处理与之有关的一切事务，我单位均予以承认。</w:t>
      </w:r>
    </w:p>
    <w:p w:rsidR="00B54297" w:rsidRDefault="00B54297">
      <w:pPr>
        <w:spacing w:line="360" w:lineRule="auto"/>
        <w:rPr>
          <w:sz w:val="24"/>
          <w:szCs w:val="24"/>
        </w:rPr>
      </w:pPr>
      <w:r>
        <w:rPr>
          <w:sz w:val="24"/>
          <w:szCs w:val="24"/>
        </w:rPr>
        <w:t xml:space="preserve">   </w:t>
      </w:r>
      <w:r>
        <w:rPr>
          <w:rFonts w:hint="eastAsia"/>
          <w:sz w:val="24"/>
          <w:szCs w:val="24"/>
        </w:rPr>
        <w:t>特此授权。</w:t>
      </w:r>
    </w:p>
    <w:p w:rsidR="00B54297" w:rsidRDefault="00B54297">
      <w:pPr>
        <w:spacing w:line="360" w:lineRule="auto"/>
        <w:rPr>
          <w:sz w:val="24"/>
          <w:szCs w:val="24"/>
        </w:rPr>
      </w:pPr>
      <w:r>
        <w:rPr>
          <w:sz w:val="24"/>
          <w:szCs w:val="24"/>
        </w:rPr>
        <w:t> </w:t>
      </w:r>
    </w:p>
    <w:p w:rsidR="00B54297" w:rsidRDefault="00B54297"/>
    <w:p w:rsidR="00B54297" w:rsidRDefault="00B54297"/>
    <w:p w:rsidR="00B54297" w:rsidRDefault="00B54297"/>
    <w:p w:rsidR="00B54297" w:rsidRDefault="00B54297"/>
    <w:p w:rsidR="00B54297" w:rsidRDefault="00B54297"/>
    <w:p w:rsidR="00B54297" w:rsidRDefault="00B54297"/>
    <w:p w:rsidR="00B54297" w:rsidRDefault="00B54297">
      <w:pPr>
        <w:rPr>
          <w:sz w:val="24"/>
          <w:szCs w:val="24"/>
        </w:rPr>
      </w:pPr>
      <w:r>
        <w:t xml:space="preserve">                                                  </w:t>
      </w:r>
      <w:r>
        <w:rPr>
          <w:sz w:val="24"/>
          <w:szCs w:val="24"/>
        </w:rPr>
        <w:t xml:space="preserve"> </w:t>
      </w:r>
      <w:r>
        <w:rPr>
          <w:rFonts w:hint="eastAsia"/>
          <w:sz w:val="24"/>
          <w:szCs w:val="24"/>
        </w:rPr>
        <w:t>单位名称：（盖章）</w:t>
      </w:r>
    </w:p>
    <w:p w:rsidR="00B54297" w:rsidRDefault="00B54297">
      <w:pPr>
        <w:jc w:val="right"/>
        <w:rPr>
          <w:sz w:val="24"/>
          <w:szCs w:val="24"/>
        </w:rPr>
      </w:pPr>
    </w:p>
    <w:p w:rsidR="00B54297" w:rsidRDefault="00B54297">
      <w:pPr>
        <w:jc w:val="center"/>
        <w:rPr>
          <w:sz w:val="24"/>
          <w:szCs w:val="24"/>
        </w:rPr>
      </w:pPr>
      <w:r>
        <w:rPr>
          <w:sz w:val="24"/>
          <w:szCs w:val="24"/>
        </w:rPr>
        <w:t xml:space="preserve">                                  </w:t>
      </w:r>
      <w:r>
        <w:rPr>
          <w:rFonts w:hint="eastAsia"/>
          <w:sz w:val="24"/>
          <w:szCs w:val="24"/>
        </w:rPr>
        <w:t>法人代表签名：</w:t>
      </w:r>
    </w:p>
    <w:p w:rsidR="00B54297" w:rsidRDefault="00B54297">
      <w:pPr>
        <w:jc w:val="right"/>
        <w:rPr>
          <w:sz w:val="24"/>
          <w:szCs w:val="24"/>
        </w:rPr>
      </w:pPr>
    </w:p>
    <w:p w:rsidR="00B54297" w:rsidRDefault="00B54297">
      <w:pPr>
        <w:jc w:val="center"/>
        <w:rPr>
          <w:sz w:val="24"/>
          <w:szCs w:val="24"/>
        </w:rPr>
      </w:pPr>
      <w:r>
        <w:rPr>
          <w:sz w:val="24"/>
          <w:szCs w:val="24"/>
        </w:rPr>
        <w:t xml:space="preserve">                                             2016</w:t>
      </w:r>
      <w:r>
        <w:rPr>
          <w:rFonts w:hint="eastAsia"/>
          <w:sz w:val="24"/>
          <w:szCs w:val="24"/>
        </w:rPr>
        <w:t>年</w:t>
      </w:r>
      <w:r>
        <w:rPr>
          <w:sz w:val="24"/>
          <w:szCs w:val="24"/>
        </w:rPr>
        <w:tab/>
        <w:t xml:space="preserve">   </w:t>
      </w:r>
      <w:r>
        <w:rPr>
          <w:rFonts w:hint="eastAsia"/>
          <w:sz w:val="24"/>
          <w:szCs w:val="24"/>
        </w:rPr>
        <w:t>月</w:t>
      </w:r>
      <w:r>
        <w:rPr>
          <w:sz w:val="24"/>
          <w:szCs w:val="24"/>
        </w:rPr>
        <w:t xml:space="preserve">    </w:t>
      </w:r>
      <w:r>
        <w:rPr>
          <w:rFonts w:hint="eastAsia"/>
          <w:sz w:val="24"/>
          <w:szCs w:val="24"/>
        </w:rPr>
        <w:t>日</w:t>
      </w:r>
    </w:p>
    <w:p w:rsidR="00B54297" w:rsidRDefault="00B54297">
      <w:pPr>
        <w:jc w:val="right"/>
        <w:rPr>
          <w:sz w:val="24"/>
          <w:szCs w:val="24"/>
        </w:rPr>
      </w:pPr>
    </w:p>
    <w:p w:rsidR="00B54297" w:rsidRDefault="00B54297">
      <w:pPr>
        <w:jc w:val="right"/>
        <w:rPr>
          <w:sz w:val="24"/>
          <w:szCs w:val="24"/>
        </w:rPr>
      </w:pPr>
    </w:p>
    <w:p w:rsidR="00B54297" w:rsidRDefault="00B54297">
      <w:pPr>
        <w:jc w:val="right"/>
        <w:rPr>
          <w:sz w:val="24"/>
          <w:szCs w:val="24"/>
        </w:rPr>
      </w:pPr>
    </w:p>
    <w:p w:rsidR="00B54297" w:rsidRDefault="00B54297">
      <w:pPr>
        <w:jc w:val="right"/>
        <w:rPr>
          <w:sz w:val="24"/>
          <w:szCs w:val="24"/>
        </w:rPr>
      </w:pPr>
    </w:p>
    <w:p w:rsidR="00B54297" w:rsidRDefault="00B54297">
      <w:pPr>
        <w:jc w:val="right"/>
        <w:rPr>
          <w:sz w:val="24"/>
          <w:szCs w:val="24"/>
        </w:rPr>
      </w:pPr>
    </w:p>
    <w:p w:rsidR="00B54297" w:rsidRDefault="00B54297">
      <w:pPr>
        <w:jc w:val="right"/>
        <w:rPr>
          <w:sz w:val="24"/>
          <w:szCs w:val="24"/>
        </w:rPr>
      </w:pPr>
    </w:p>
    <w:p w:rsidR="00B54297" w:rsidRDefault="00B54297">
      <w:r>
        <w:rPr>
          <w:rFonts w:hint="eastAsia"/>
          <w:sz w:val="24"/>
          <w:szCs w:val="24"/>
        </w:rPr>
        <w:t>注：法人代表本人来参加交易会的无需填写本《授权委托书》，但须携带本人身份证原件及复印件。</w:t>
      </w:r>
    </w:p>
    <w:p w:rsidR="00B54297" w:rsidRDefault="00B54297">
      <w:pPr>
        <w:jc w:val="center"/>
        <w:rPr>
          <w:b/>
          <w:bCs/>
          <w:sz w:val="44"/>
          <w:szCs w:val="44"/>
        </w:rPr>
      </w:pPr>
    </w:p>
    <w:p w:rsidR="00B54297" w:rsidRDefault="00B54297">
      <w:pPr>
        <w:jc w:val="center"/>
        <w:rPr>
          <w:b/>
          <w:bCs/>
          <w:sz w:val="44"/>
          <w:szCs w:val="44"/>
        </w:rPr>
      </w:pPr>
      <w:r>
        <w:rPr>
          <w:rFonts w:hint="eastAsia"/>
          <w:b/>
          <w:bCs/>
          <w:sz w:val="44"/>
          <w:szCs w:val="44"/>
        </w:rPr>
        <w:t>代交竞价履约保证金承诺书</w:t>
      </w:r>
    </w:p>
    <w:p w:rsidR="00B54297" w:rsidRDefault="00B54297"/>
    <w:p w:rsidR="00B54297" w:rsidRDefault="00B54297">
      <w:pPr>
        <w:rPr>
          <w:sz w:val="24"/>
          <w:szCs w:val="24"/>
        </w:rPr>
      </w:pPr>
      <w:r>
        <w:rPr>
          <w:rFonts w:hint="eastAsia"/>
          <w:sz w:val="24"/>
          <w:szCs w:val="24"/>
        </w:rPr>
        <w:t>莆田市粮油批发有限公司：</w:t>
      </w:r>
    </w:p>
    <w:p w:rsidR="00B54297" w:rsidRDefault="00B54297">
      <w:pPr>
        <w:rPr>
          <w:sz w:val="24"/>
          <w:szCs w:val="24"/>
        </w:rPr>
      </w:pPr>
      <w:r>
        <w:rPr>
          <w:sz w:val="24"/>
          <w:szCs w:val="24"/>
        </w:rPr>
        <w:t xml:space="preserve">      </w:t>
      </w:r>
      <w:r>
        <w:rPr>
          <w:rFonts w:hint="eastAsia"/>
          <w:sz w:val="24"/>
          <w:szCs w:val="24"/>
        </w:rPr>
        <w:t>受</w:t>
      </w:r>
      <w:r>
        <w:rPr>
          <w:sz w:val="24"/>
          <w:szCs w:val="24"/>
        </w:rPr>
        <w:t xml:space="preserve">                                                   </w:t>
      </w:r>
      <w:r>
        <w:rPr>
          <w:rFonts w:hint="eastAsia"/>
          <w:sz w:val="24"/>
          <w:szCs w:val="24"/>
        </w:rPr>
        <w:t>（简称</w:t>
      </w:r>
      <w:r>
        <w:rPr>
          <w:sz w:val="24"/>
          <w:szCs w:val="24"/>
        </w:rPr>
        <w:t>“</w:t>
      </w:r>
      <w:r>
        <w:rPr>
          <w:rFonts w:hint="eastAsia"/>
          <w:sz w:val="24"/>
          <w:szCs w:val="24"/>
        </w:rPr>
        <w:t>委托人</w:t>
      </w:r>
      <w:r>
        <w:rPr>
          <w:sz w:val="24"/>
          <w:szCs w:val="24"/>
        </w:rPr>
        <w:t>”</w:t>
      </w:r>
      <w:r>
        <w:rPr>
          <w:rFonts w:hint="eastAsia"/>
          <w:sz w:val="24"/>
          <w:szCs w:val="24"/>
        </w:rPr>
        <w:t>）</w:t>
      </w:r>
    </w:p>
    <w:p w:rsidR="00B54297" w:rsidRDefault="00B54297">
      <w:pPr>
        <w:rPr>
          <w:sz w:val="24"/>
          <w:szCs w:val="24"/>
        </w:rPr>
      </w:pPr>
      <w:r>
        <w:rPr>
          <w:rFonts w:hint="eastAsia"/>
          <w:sz w:val="24"/>
          <w:szCs w:val="24"/>
        </w:rPr>
        <w:t>委托，我于</w:t>
      </w:r>
      <w:r>
        <w:rPr>
          <w:sz w:val="24"/>
          <w:szCs w:val="24"/>
        </w:rPr>
        <w:t>2016</w:t>
      </w:r>
      <w:r>
        <w:rPr>
          <w:rFonts w:hint="eastAsia"/>
          <w:sz w:val="24"/>
          <w:szCs w:val="24"/>
        </w:rPr>
        <w:t>年</w:t>
      </w:r>
      <w:r>
        <w:rPr>
          <w:sz w:val="24"/>
          <w:szCs w:val="24"/>
        </w:rPr>
        <w:t xml:space="preserve">   </w:t>
      </w:r>
      <w:r>
        <w:rPr>
          <w:rFonts w:hint="eastAsia"/>
          <w:sz w:val="24"/>
          <w:szCs w:val="24"/>
        </w:rPr>
        <w:t>月</w:t>
      </w:r>
      <w:r>
        <w:rPr>
          <w:sz w:val="24"/>
          <w:szCs w:val="24"/>
        </w:rPr>
        <w:t xml:space="preserve">   </w:t>
      </w:r>
      <w:r>
        <w:rPr>
          <w:rFonts w:hint="eastAsia"/>
          <w:sz w:val="24"/>
          <w:szCs w:val="24"/>
        </w:rPr>
        <w:t>日用本人账户：</w:t>
      </w:r>
      <w:r>
        <w:rPr>
          <w:sz w:val="24"/>
          <w:szCs w:val="24"/>
        </w:rPr>
        <w:t xml:space="preserve">                                       </w:t>
      </w:r>
    </w:p>
    <w:p w:rsidR="00B54297" w:rsidRDefault="00B54297">
      <w:pPr>
        <w:rPr>
          <w:sz w:val="24"/>
          <w:szCs w:val="24"/>
        </w:rPr>
      </w:pPr>
      <w:r>
        <w:rPr>
          <w:rFonts w:hint="eastAsia"/>
          <w:sz w:val="24"/>
          <w:szCs w:val="24"/>
        </w:rPr>
        <w:t>向贵公司指定账户转入人民币</w:t>
      </w:r>
      <w:r>
        <w:rPr>
          <w:sz w:val="24"/>
          <w:szCs w:val="24"/>
        </w:rPr>
        <w:t xml:space="preserve">             (</w:t>
      </w:r>
      <w:r>
        <w:rPr>
          <w:rFonts w:hint="eastAsia"/>
          <w:sz w:val="24"/>
          <w:szCs w:val="24"/>
        </w:rPr>
        <w:t>小写：￥</w:t>
      </w:r>
      <w:r>
        <w:rPr>
          <w:sz w:val="24"/>
          <w:szCs w:val="24"/>
        </w:rPr>
        <w:t xml:space="preserve">       )</w:t>
      </w:r>
      <w:r>
        <w:rPr>
          <w:rFonts w:hint="eastAsia"/>
          <w:sz w:val="24"/>
          <w:szCs w:val="24"/>
        </w:rPr>
        <w:t>，用作委托人参加</w:t>
      </w:r>
      <w:r>
        <w:rPr>
          <w:sz w:val="24"/>
          <w:szCs w:val="24"/>
        </w:rPr>
        <w:t>2016</w:t>
      </w:r>
      <w:r>
        <w:rPr>
          <w:rFonts w:hint="eastAsia"/>
          <w:sz w:val="24"/>
          <w:szCs w:val="24"/>
        </w:rPr>
        <w:t>年</w:t>
      </w:r>
      <w:r>
        <w:rPr>
          <w:sz w:val="24"/>
          <w:szCs w:val="24"/>
        </w:rPr>
        <w:t>9</w:t>
      </w:r>
      <w:r>
        <w:rPr>
          <w:rFonts w:hint="eastAsia"/>
          <w:sz w:val="24"/>
          <w:szCs w:val="24"/>
        </w:rPr>
        <w:t>月</w:t>
      </w:r>
      <w:r>
        <w:rPr>
          <w:sz w:val="24"/>
          <w:szCs w:val="24"/>
        </w:rPr>
        <w:t>6</w:t>
      </w:r>
      <w:r>
        <w:rPr>
          <w:rFonts w:hint="eastAsia"/>
          <w:sz w:val="24"/>
          <w:szCs w:val="24"/>
        </w:rPr>
        <w:t>日举办的“莆田市粮油批发有限公司秀屿粮库密封槽安装竞标会”的竞价履约保证金。本人特向贵公司郑重承诺如下：</w:t>
      </w:r>
    </w:p>
    <w:p w:rsidR="00B54297" w:rsidRDefault="00B54297">
      <w:pPr>
        <w:rPr>
          <w:sz w:val="24"/>
          <w:szCs w:val="24"/>
        </w:rPr>
      </w:pPr>
      <w:r>
        <w:rPr>
          <w:sz w:val="24"/>
          <w:szCs w:val="24"/>
        </w:rPr>
        <w:t>1</w:t>
      </w:r>
      <w:r>
        <w:rPr>
          <w:rFonts w:hint="eastAsia"/>
          <w:sz w:val="24"/>
          <w:szCs w:val="24"/>
        </w:rPr>
        <w:t>、本人自愿代委托人缴纳人民币</w:t>
      </w:r>
      <w:r>
        <w:rPr>
          <w:sz w:val="24"/>
          <w:szCs w:val="24"/>
        </w:rPr>
        <w:t xml:space="preserve">                 </w:t>
      </w:r>
      <w:r>
        <w:rPr>
          <w:rFonts w:hint="eastAsia"/>
          <w:sz w:val="24"/>
          <w:szCs w:val="24"/>
        </w:rPr>
        <w:t>（小写：￥</w:t>
      </w:r>
      <w:r>
        <w:rPr>
          <w:sz w:val="24"/>
          <w:szCs w:val="24"/>
        </w:rPr>
        <w:t xml:space="preserve">              </w:t>
      </w:r>
      <w:r>
        <w:rPr>
          <w:rFonts w:hint="eastAsia"/>
          <w:sz w:val="24"/>
          <w:szCs w:val="24"/>
        </w:rPr>
        <w:t>），作为委托人参加</w:t>
      </w:r>
      <w:r>
        <w:rPr>
          <w:sz w:val="24"/>
          <w:szCs w:val="24"/>
        </w:rPr>
        <w:t>2016</w:t>
      </w:r>
      <w:r>
        <w:rPr>
          <w:rFonts w:hint="eastAsia"/>
          <w:sz w:val="24"/>
          <w:szCs w:val="24"/>
        </w:rPr>
        <w:t>年</w:t>
      </w:r>
      <w:r>
        <w:rPr>
          <w:sz w:val="24"/>
          <w:szCs w:val="24"/>
        </w:rPr>
        <w:t>9</w:t>
      </w:r>
      <w:r>
        <w:rPr>
          <w:rFonts w:hint="eastAsia"/>
          <w:sz w:val="24"/>
          <w:szCs w:val="24"/>
        </w:rPr>
        <w:t>月</w:t>
      </w:r>
      <w:r>
        <w:rPr>
          <w:sz w:val="24"/>
          <w:szCs w:val="24"/>
        </w:rPr>
        <w:t>6</w:t>
      </w:r>
      <w:r>
        <w:rPr>
          <w:rFonts w:hint="eastAsia"/>
          <w:sz w:val="24"/>
          <w:szCs w:val="24"/>
        </w:rPr>
        <w:t>日举办的</w:t>
      </w:r>
      <w:r>
        <w:rPr>
          <w:sz w:val="24"/>
          <w:szCs w:val="24"/>
        </w:rPr>
        <w:t xml:space="preserve"> </w:t>
      </w:r>
      <w:r>
        <w:rPr>
          <w:rFonts w:hint="eastAsia"/>
          <w:sz w:val="24"/>
          <w:szCs w:val="24"/>
        </w:rPr>
        <w:t>“莆田市粮油批发有限公司秀屿粮库密封槽安装竞标会”的竞价履约保证金，并以该保证金为限承担连带担保责任。</w:t>
      </w:r>
    </w:p>
    <w:p w:rsidR="00B54297" w:rsidRDefault="00B54297">
      <w:pPr>
        <w:rPr>
          <w:sz w:val="24"/>
          <w:szCs w:val="24"/>
        </w:rPr>
      </w:pPr>
      <w:r>
        <w:rPr>
          <w:sz w:val="24"/>
          <w:szCs w:val="24"/>
        </w:rPr>
        <w:t>2</w:t>
      </w:r>
      <w:r>
        <w:rPr>
          <w:rFonts w:hint="eastAsia"/>
          <w:sz w:val="24"/>
          <w:szCs w:val="24"/>
        </w:rPr>
        <w:t>、如委托人因违反“</w:t>
      </w:r>
      <w:r>
        <w:rPr>
          <w:sz w:val="24"/>
          <w:szCs w:val="24"/>
        </w:rPr>
        <w:t>2016</w:t>
      </w:r>
      <w:r>
        <w:rPr>
          <w:rFonts w:hint="eastAsia"/>
          <w:sz w:val="24"/>
          <w:szCs w:val="24"/>
        </w:rPr>
        <w:t>年</w:t>
      </w:r>
      <w:r>
        <w:rPr>
          <w:sz w:val="24"/>
          <w:szCs w:val="24"/>
        </w:rPr>
        <w:t>9</w:t>
      </w:r>
      <w:r>
        <w:rPr>
          <w:rFonts w:hint="eastAsia"/>
          <w:sz w:val="24"/>
          <w:szCs w:val="24"/>
        </w:rPr>
        <w:t>月</w:t>
      </w:r>
      <w:r>
        <w:rPr>
          <w:sz w:val="24"/>
          <w:szCs w:val="24"/>
        </w:rPr>
        <w:t>6</w:t>
      </w:r>
      <w:r>
        <w:rPr>
          <w:rFonts w:hint="eastAsia"/>
          <w:sz w:val="24"/>
          <w:szCs w:val="24"/>
        </w:rPr>
        <w:t>日举办的“莆田市粮油批发有限公司秀屿粮库密封槽安装竞标会”公告和《竞价规则》及相关文件规定，如拒绝或不按时签订《施工合同》等违约情况，导致贵公司没收或不退还该笔竞价履约保证金时，我无权向贵公司要求退还该保证金。</w:t>
      </w:r>
    </w:p>
    <w:p w:rsidR="00B54297" w:rsidRDefault="00B54297">
      <w:pPr>
        <w:rPr>
          <w:sz w:val="24"/>
          <w:szCs w:val="24"/>
        </w:rPr>
      </w:pPr>
      <w:r>
        <w:rPr>
          <w:sz w:val="24"/>
          <w:szCs w:val="24"/>
        </w:rPr>
        <w:t>3</w:t>
      </w:r>
      <w:r>
        <w:rPr>
          <w:rFonts w:hint="eastAsia"/>
          <w:sz w:val="24"/>
          <w:szCs w:val="24"/>
        </w:rPr>
        <w:t>、本人同意委托人竞得标的后，竞价履约保证金转作修缮合同履约保证金，因委托人无法返还本人该笔保证金而产生的一切法律责任均由委托人承担，与贵公司无关；如未竞得，请将此款项按交款账户原账户无息退回。</w:t>
      </w:r>
    </w:p>
    <w:p w:rsidR="00B54297" w:rsidRDefault="00B54297">
      <w:pPr>
        <w:rPr>
          <w:sz w:val="24"/>
          <w:szCs w:val="24"/>
        </w:rPr>
      </w:pPr>
      <w:r>
        <w:rPr>
          <w:sz w:val="24"/>
          <w:szCs w:val="24"/>
        </w:rPr>
        <w:t xml:space="preserve">          </w:t>
      </w:r>
    </w:p>
    <w:p w:rsidR="00B54297" w:rsidRDefault="00B54297">
      <w:pPr>
        <w:rPr>
          <w:sz w:val="24"/>
          <w:szCs w:val="24"/>
        </w:rPr>
      </w:pPr>
    </w:p>
    <w:p w:rsidR="00B54297" w:rsidRDefault="00B54297">
      <w:pPr>
        <w:rPr>
          <w:sz w:val="24"/>
          <w:szCs w:val="24"/>
        </w:rPr>
      </w:pPr>
    </w:p>
    <w:p w:rsidR="00B54297" w:rsidRDefault="00B54297">
      <w:pPr>
        <w:rPr>
          <w:sz w:val="24"/>
          <w:szCs w:val="24"/>
        </w:rPr>
      </w:pPr>
    </w:p>
    <w:p w:rsidR="00B54297" w:rsidRDefault="00B54297">
      <w:pPr>
        <w:rPr>
          <w:sz w:val="24"/>
          <w:szCs w:val="24"/>
        </w:rPr>
      </w:pPr>
    </w:p>
    <w:p w:rsidR="00B54297" w:rsidRDefault="00B54297">
      <w:pPr>
        <w:rPr>
          <w:sz w:val="24"/>
          <w:szCs w:val="24"/>
        </w:rPr>
      </w:pPr>
      <w:r>
        <w:rPr>
          <w:sz w:val="24"/>
          <w:szCs w:val="24"/>
        </w:rPr>
        <w:t xml:space="preserve"> </w:t>
      </w:r>
      <w:r>
        <w:rPr>
          <w:rFonts w:hint="eastAsia"/>
          <w:sz w:val="24"/>
          <w:szCs w:val="24"/>
        </w:rPr>
        <w:t>委托人（盖章）：</w:t>
      </w:r>
      <w:r>
        <w:rPr>
          <w:sz w:val="24"/>
          <w:szCs w:val="24"/>
        </w:rPr>
        <w:t xml:space="preserve">                                </w:t>
      </w:r>
      <w:r>
        <w:rPr>
          <w:rFonts w:hint="eastAsia"/>
          <w:sz w:val="24"/>
          <w:szCs w:val="24"/>
        </w:rPr>
        <w:t>交款（承诺）人：</w:t>
      </w:r>
    </w:p>
    <w:p w:rsidR="00B54297" w:rsidRDefault="00B54297">
      <w:pPr>
        <w:rPr>
          <w:sz w:val="24"/>
          <w:szCs w:val="24"/>
        </w:rPr>
      </w:pPr>
      <w:r>
        <w:rPr>
          <w:rFonts w:hint="eastAsia"/>
          <w:sz w:val="24"/>
          <w:szCs w:val="24"/>
        </w:rPr>
        <w:t>（盖章或盖手指模）</w:t>
      </w:r>
    </w:p>
    <w:p w:rsidR="00B54297" w:rsidRDefault="00B54297">
      <w:pPr>
        <w:rPr>
          <w:sz w:val="24"/>
          <w:szCs w:val="24"/>
        </w:rPr>
      </w:pPr>
      <w:r>
        <w:rPr>
          <w:sz w:val="24"/>
          <w:szCs w:val="24"/>
        </w:rPr>
        <w:t xml:space="preserve"> </w:t>
      </w:r>
      <w:r>
        <w:rPr>
          <w:rFonts w:hint="eastAsia"/>
          <w:sz w:val="24"/>
          <w:szCs w:val="24"/>
        </w:rPr>
        <w:t>代表人（签字）：</w:t>
      </w:r>
      <w:r>
        <w:rPr>
          <w:sz w:val="24"/>
          <w:szCs w:val="24"/>
        </w:rPr>
        <w:t xml:space="preserve">                               </w:t>
      </w:r>
      <w:r>
        <w:rPr>
          <w:rFonts w:hint="eastAsia"/>
          <w:sz w:val="24"/>
          <w:szCs w:val="24"/>
        </w:rPr>
        <w:t>代表人（签字）：</w:t>
      </w:r>
    </w:p>
    <w:p w:rsidR="00B54297" w:rsidRDefault="00B54297">
      <w:pPr>
        <w:rPr>
          <w:sz w:val="24"/>
          <w:szCs w:val="24"/>
        </w:rPr>
      </w:pPr>
      <w:r>
        <w:rPr>
          <w:sz w:val="24"/>
          <w:szCs w:val="24"/>
        </w:rPr>
        <w:t xml:space="preserve">  </w:t>
      </w:r>
      <w:r>
        <w:rPr>
          <w:rFonts w:hint="eastAsia"/>
          <w:sz w:val="24"/>
          <w:szCs w:val="24"/>
        </w:rPr>
        <w:t>电</w:t>
      </w:r>
      <w:r>
        <w:rPr>
          <w:sz w:val="24"/>
          <w:szCs w:val="24"/>
        </w:rPr>
        <w:t xml:space="preserve">  </w:t>
      </w:r>
      <w:r>
        <w:rPr>
          <w:rFonts w:hint="eastAsia"/>
          <w:sz w:val="24"/>
          <w:szCs w:val="24"/>
        </w:rPr>
        <w:t>话：</w:t>
      </w:r>
      <w:r>
        <w:rPr>
          <w:sz w:val="24"/>
          <w:szCs w:val="24"/>
        </w:rPr>
        <w:t xml:space="preserve">                                           </w:t>
      </w:r>
      <w:r>
        <w:rPr>
          <w:rFonts w:hint="eastAsia"/>
          <w:sz w:val="24"/>
          <w:szCs w:val="24"/>
        </w:rPr>
        <w:t>电</w:t>
      </w:r>
      <w:r>
        <w:rPr>
          <w:sz w:val="24"/>
          <w:szCs w:val="24"/>
        </w:rPr>
        <w:t xml:space="preserve">  </w:t>
      </w:r>
      <w:r>
        <w:rPr>
          <w:rFonts w:hint="eastAsia"/>
          <w:sz w:val="24"/>
          <w:szCs w:val="24"/>
        </w:rPr>
        <w:t>话：</w:t>
      </w:r>
    </w:p>
    <w:p w:rsidR="00B54297" w:rsidRDefault="00B54297">
      <w:pPr>
        <w:jc w:val="right"/>
        <w:rPr>
          <w:sz w:val="24"/>
          <w:szCs w:val="24"/>
        </w:rPr>
      </w:pPr>
      <w:r>
        <w:rPr>
          <w:sz w:val="24"/>
          <w:szCs w:val="24"/>
        </w:rPr>
        <w:t> 2016</w:t>
      </w:r>
      <w:r>
        <w:rPr>
          <w:rFonts w:hint="eastAsia"/>
          <w:sz w:val="24"/>
          <w:szCs w:val="24"/>
        </w:rPr>
        <w:t>年</w:t>
      </w:r>
      <w:r>
        <w:rPr>
          <w:sz w:val="24"/>
          <w:szCs w:val="24"/>
        </w:rPr>
        <w:t xml:space="preserve">    </w:t>
      </w:r>
      <w:r>
        <w:rPr>
          <w:rFonts w:hint="eastAsia"/>
          <w:sz w:val="24"/>
          <w:szCs w:val="24"/>
        </w:rPr>
        <w:t>月</w:t>
      </w:r>
      <w:r>
        <w:rPr>
          <w:sz w:val="24"/>
          <w:szCs w:val="24"/>
        </w:rPr>
        <w:t xml:space="preserve">     </w:t>
      </w:r>
      <w:r>
        <w:rPr>
          <w:rFonts w:hint="eastAsia"/>
          <w:sz w:val="24"/>
          <w:szCs w:val="24"/>
        </w:rPr>
        <w:t>日</w:t>
      </w:r>
    </w:p>
    <w:p w:rsidR="00B54297" w:rsidRDefault="00B54297">
      <w:pPr>
        <w:jc w:val="left"/>
      </w:pPr>
      <w:r>
        <w:rPr>
          <w:rFonts w:hint="eastAsia"/>
        </w:rPr>
        <w:t>以上承诺内容和签章真实、有效，如有不实，委托人和交款（承诺）人愿意承担一切法律后果。</w:t>
      </w:r>
    </w:p>
    <w:p w:rsidR="00B54297" w:rsidRDefault="00B54297">
      <w:r>
        <w:rPr>
          <w:rFonts w:hint="eastAsia"/>
        </w:rPr>
        <w:t>注：竞标人与交款人不一致时应填写此承诺书，竞标人与交款人一致时则不需要填写。</w:t>
      </w:r>
    </w:p>
    <w:p w:rsidR="00B54297" w:rsidRDefault="00B54297">
      <w:pPr>
        <w:jc w:val="center"/>
        <w:rPr>
          <w:b/>
          <w:bCs/>
          <w:sz w:val="44"/>
          <w:szCs w:val="44"/>
        </w:rPr>
      </w:pPr>
    </w:p>
    <w:p w:rsidR="00B54297" w:rsidRDefault="00B54297">
      <w:pPr>
        <w:jc w:val="center"/>
        <w:rPr>
          <w:b/>
          <w:bCs/>
          <w:sz w:val="44"/>
          <w:szCs w:val="44"/>
        </w:rPr>
      </w:pPr>
      <w:r>
        <w:rPr>
          <w:rFonts w:hint="eastAsia"/>
          <w:b/>
          <w:bCs/>
          <w:sz w:val="44"/>
          <w:szCs w:val="44"/>
        </w:rPr>
        <w:t>莆田市粮油批发有限公司</w:t>
      </w:r>
    </w:p>
    <w:p w:rsidR="00B54297" w:rsidRDefault="00B54297">
      <w:pPr>
        <w:jc w:val="center"/>
        <w:rPr>
          <w:b/>
          <w:bCs/>
          <w:sz w:val="44"/>
          <w:szCs w:val="44"/>
        </w:rPr>
      </w:pPr>
      <w:r>
        <w:rPr>
          <w:rFonts w:hint="eastAsia"/>
          <w:b/>
          <w:bCs/>
          <w:sz w:val="44"/>
          <w:szCs w:val="44"/>
        </w:rPr>
        <w:t>秀屿粮库密封槽安装竞标会规则</w:t>
      </w:r>
    </w:p>
    <w:p w:rsidR="00B54297" w:rsidRDefault="00B54297">
      <w:r>
        <w:t xml:space="preserve">    </w:t>
      </w:r>
      <w:r>
        <w:rPr>
          <w:rFonts w:hint="eastAsia"/>
        </w:rPr>
        <w:t>第一条</w:t>
      </w:r>
      <w:r>
        <w:t xml:space="preserve">  </w:t>
      </w:r>
      <w:r>
        <w:rPr>
          <w:rFonts w:hint="eastAsia"/>
        </w:rPr>
        <w:t>根据有关法律、法规、政策，本着公开、公平、公正的竞标原则，制订本规则。竞标当事人必须遵守本规则，并对执行本规则的行为负责。</w:t>
      </w:r>
    </w:p>
    <w:p w:rsidR="00B54297" w:rsidRDefault="00B54297">
      <w:r>
        <w:t xml:space="preserve">    </w:t>
      </w:r>
      <w:r>
        <w:rPr>
          <w:rFonts w:hint="eastAsia"/>
        </w:rPr>
        <w:t>第二条</w:t>
      </w:r>
      <w:r>
        <w:tab/>
        <w:t xml:space="preserve"> </w:t>
      </w:r>
      <w:r>
        <w:rPr>
          <w:rFonts w:hint="eastAsia"/>
        </w:rPr>
        <w:t>本场竞标会竞价标的：莆田市粮油批发有限公司秀屿粮库密封槽安装。具有经验的个人、单位（本标的不接受联合体竞标），并具备相关法律法规、行政规章条例中规定的参加招标活动应当具备的条件，个人携带身份证复印件经签名加盖指纹（要求提供身份证原件备查）。竞标单位携带年检合格有效的法人企业工商营业执照副本（以提供复印件加盖公章为准）；单位法人代表身份证原件及复印件或《授权委托书》原件（法定代表人签字并加盖单位公章）和竞价代表本人身份证原件及复印件；保证金交纳凭证原件及加盖单位公章的复印件；《代交竞价履约保证金承诺书》原件和交款人身份证原件及复印件；单位公章或合同章即可报名登记。经确认资格后，每个参加竞价单位或个人，竞价履约保证金按人民币人民币壹仟元整</w:t>
      </w:r>
      <w:r>
        <w:t>(</w:t>
      </w:r>
      <w:r>
        <w:rPr>
          <w:rFonts w:hint="eastAsia"/>
        </w:rPr>
        <w:t>￥</w:t>
      </w:r>
      <w:r>
        <w:t>1000.00)</w:t>
      </w:r>
      <w:r>
        <w:rPr>
          <w:rFonts w:hint="eastAsia"/>
        </w:rPr>
        <w:t>交纳。竞价履约保证金现场交纳或汇入指定账户后，竞标人持保证金收款收据或保证金汇款凭证，方可领取竞标号，成为正式竞标人，否则不视为正式竞标人。保证金收款收据或保证金汇款凭证作为现场竞价会凭据，竞标人应妥善保管，否则后果自负。原则上保证金交款人名称应与实际竞标人相一致，如不一致应提供《代交竞价履约保证金承诺书》原件和交款人身份证原件及复印件，是否到户，以指定银行账户实际到账时间为准。</w:t>
      </w:r>
    </w:p>
    <w:p w:rsidR="00B54297" w:rsidRDefault="00B54297">
      <w:r>
        <w:t xml:space="preserve">    </w:t>
      </w:r>
      <w:r>
        <w:rPr>
          <w:rFonts w:hint="eastAsia"/>
        </w:rPr>
        <w:t>第三条</w:t>
      </w:r>
      <w:r>
        <w:t xml:space="preserve">  </w:t>
      </w:r>
      <w:r>
        <w:rPr>
          <w:rFonts w:hint="eastAsia"/>
        </w:rPr>
        <w:t>正式竞标人应根据所交纳的竞标履约保证金，如果保证金不足，其竞标行为视为违规，竞价主持人将收回竞标号终止其正式竞标人资格，其所报价作废。</w:t>
      </w:r>
    </w:p>
    <w:p w:rsidR="00B54297" w:rsidRDefault="00B54297">
      <w:r>
        <w:t xml:space="preserve">    </w:t>
      </w:r>
      <w:r>
        <w:rPr>
          <w:rFonts w:hint="eastAsia"/>
        </w:rPr>
        <w:t>第四条</w:t>
      </w:r>
      <w:r>
        <w:tab/>
        <w:t xml:space="preserve"> </w:t>
      </w:r>
      <w:r>
        <w:rPr>
          <w:rFonts w:hint="eastAsia"/>
        </w:rPr>
        <w:t>竞价方式</w:t>
      </w:r>
      <w:r>
        <w:t>:</w:t>
      </w:r>
      <w:r>
        <w:rPr>
          <w:rFonts w:hint="eastAsia"/>
        </w:rPr>
        <w:t>本场竞标会采用“有最高限价的密封投标”和“最低价中标”</w:t>
      </w:r>
      <w:r>
        <w:t xml:space="preserve"> </w:t>
      </w:r>
      <w:r>
        <w:rPr>
          <w:rFonts w:hint="eastAsia"/>
        </w:rPr>
        <w:t>相结合的方式进行：本次投标所报价均为施工验收合格完毕</w:t>
      </w:r>
      <w:r>
        <w:t>(</w:t>
      </w:r>
      <w:r>
        <w:rPr>
          <w:rFonts w:hint="eastAsia"/>
        </w:rPr>
        <w:t>含税收管理费</w:t>
      </w:r>
      <w:r>
        <w:t>)</w:t>
      </w:r>
      <w:r>
        <w:rPr>
          <w:rFonts w:hint="eastAsia"/>
        </w:rPr>
        <w:t>。竞标人报名领取竞标号后，工作人员按竞标号分发投标书，竞买人于</w:t>
      </w:r>
      <w:r>
        <w:t>2016</w:t>
      </w:r>
      <w:r>
        <w:rPr>
          <w:rFonts w:hint="eastAsia"/>
        </w:rPr>
        <w:t>年</w:t>
      </w:r>
      <w:r>
        <w:t>9</w:t>
      </w:r>
      <w:r>
        <w:rPr>
          <w:rFonts w:hint="eastAsia"/>
        </w:rPr>
        <w:t>月</w:t>
      </w:r>
      <w:r>
        <w:t>6</w:t>
      </w:r>
      <w:r>
        <w:rPr>
          <w:rFonts w:hint="eastAsia"/>
        </w:rPr>
        <w:t>日上午</w:t>
      </w:r>
      <w:r>
        <w:t>9</w:t>
      </w:r>
      <w:r>
        <w:rPr>
          <w:rFonts w:hint="eastAsia"/>
        </w:rPr>
        <w:t>：</w:t>
      </w:r>
      <w:r>
        <w:t>30</w:t>
      </w:r>
      <w:r>
        <w:rPr>
          <w:rFonts w:hint="eastAsia"/>
        </w:rPr>
        <w:t>前按规定将填写好的标书密封后投放到指定的标箱。开标会时竞价主持人当场宣布收到有效投标书情况，并宣读各投标书价格。本次竞价采购标的设有最高限价，以报价最低且该报价不高于评议小组确定的竞价最高限价者为最终中标人，同一标的同等出价者抽签解决。若最低报价超过竞价最高限价的，则主持人宣布该标的收回。</w:t>
      </w:r>
    </w:p>
    <w:p w:rsidR="00B54297" w:rsidRDefault="00B54297">
      <w:r>
        <w:t xml:space="preserve">    </w:t>
      </w:r>
      <w:r>
        <w:rPr>
          <w:rFonts w:hint="eastAsia"/>
        </w:rPr>
        <w:t>第五条</w:t>
      </w:r>
      <w:r>
        <w:t xml:space="preserve">  </w:t>
      </w:r>
      <w:r>
        <w:rPr>
          <w:rFonts w:hint="eastAsia"/>
        </w:rPr>
        <w:t>竞标人在投标书内填写的报价都是法律意义上的承诺，对于竞标人本身具有约束力，竞标人一经报价，不得反悔，否则须承担违约责任，违约者所交纳的竞价履约保证金不予退还。</w:t>
      </w:r>
    </w:p>
    <w:p w:rsidR="00B54297" w:rsidRDefault="00B54297">
      <w:r>
        <w:t xml:space="preserve">    </w:t>
      </w:r>
      <w:r>
        <w:rPr>
          <w:rFonts w:hint="eastAsia"/>
        </w:rPr>
        <w:t>第六条</w:t>
      </w:r>
      <w:r>
        <w:t xml:space="preserve">  </w:t>
      </w:r>
      <w:r>
        <w:rPr>
          <w:rFonts w:hint="eastAsia"/>
        </w:rPr>
        <w:t>中标人在</w:t>
      </w:r>
      <w:r>
        <w:t>2016</w:t>
      </w:r>
      <w:r>
        <w:rPr>
          <w:rFonts w:hint="eastAsia"/>
        </w:rPr>
        <w:t>年</w:t>
      </w:r>
      <w:r>
        <w:t>9</w:t>
      </w:r>
      <w:r>
        <w:rPr>
          <w:rFonts w:hint="eastAsia"/>
        </w:rPr>
        <w:t>月</w:t>
      </w:r>
      <w:r>
        <w:t>9</w:t>
      </w:r>
      <w:r>
        <w:rPr>
          <w:rFonts w:hint="eastAsia"/>
        </w:rPr>
        <w:t>日下午</w:t>
      </w:r>
      <w:r>
        <w:t>5</w:t>
      </w:r>
      <w:r>
        <w:rPr>
          <w:rFonts w:hint="eastAsia"/>
        </w:rPr>
        <w:t>点前与莆田市粮油批发有限公司签订《秀屿粮库密封槽安装施工合同》（以下简称《合同》），《合同》及条款内容在竞标前予以公布，中标人已阅读并全部接受相关条款，未经本公司同意不得修改《合同》。中标人未按时签订《合同》的视为中标人违约。</w:t>
      </w:r>
      <w:r>
        <w:t xml:space="preserve"> </w:t>
      </w:r>
      <w:r>
        <w:rPr>
          <w:rFonts w:hint="eastAsia"/>
        </w:rPr>
        <w:t>中标人有违约行为，所交纳的竞价履约保证金不予退还。</w:t>
      </w:r>
    </w:p>
    <w:p w:rsidR="00B54297" w:rsidRDefault="00B54297">
      <w:r>
        <w:t xml:space="preserve">    </w:t>
      </w:r>
      <w:r>
        <w:rPr>
          <w:rFonts w:hint="eastAsia"/>
        </w:rPr>
        <w:t>第七条</w:t>
      </w:r>
      <w:r>
        <w:t xml:space="preserve">  </w:t>
      </w:r>
      <w:r>
        <w:rPr>
          <w:rFonts w:hint="eastAsia"/>
        </w:rPr>
        <w:t>中标人所交纳的竞价履约保证金将自动转为合同履约保证金。</w:t>
      </w:r>
    </w:p>
    <w:p w:rsidR="00B54297" w:rsidRDefault="00B54297">
      <w:r>
        <w:t xml:space="preserve">    </w:t>
      </w:r>
      <w:r>
        <w:rPr>
          <w:rFonts w:hint="eastAsia"/>
        </w:rPr>
        <w:t>第八条</w:t>
      </w:r>
      <w:r>
        <w:t xml:space="preserve">  </w:t>
      </w:r>
      <w:r>
        <w:rPr>
          <w:rFonts w:hint="eastAsia"/>
        </w:rPr>
        <w:t>中标人施工结算方式按《合同》执行。《合同》履行完毕，无息退还合同履约保证金。违反《合同》的，按《合同》条款处理。</w:t>
      </w:r>
    </w:p>
    <w:p w:rsidR="00B54297" w:rsidRDefault="00B54297">
      <w:r>
        <w:t xml:space="preserve">    </w:t>
      </w:r>
      <w:r>
        <w:rPr>
          <w:rFonts w:hint="eastAsia"/>
        </w:rPr>
        <w:t>第九条</w:t>
      </w:r>
      <w:r>
        <w:t xml:space="preserve">  </w:t>
      </w:r>
      <w:r>
        <w:rPr>
          <w:rFonts w:hint="eastAsia"/>
        </w:rPr>
        <w:t>未中标者交纳的或中标者多交的竞标履约保证金，在竞标会结束后三个工作日内由莆田市粮油批发有限公司如数无息退还（以汇款方式交纳保证金的，须按原汇出账户退回，不能转入其他任何公司或个人账号）。</w:t>
      </w:r>
    </w:p>
    <w:p w:rsidR="00B54297" w:rsidRDefault="00B54297">
      <w:r>
        <w:t xml:space="preserve">    </w:t>
      </w:r>
      <w:r>
        <w:rPr>
          <w:rFonts w:hint="eastAsia"/>
        </w:rPr>
        <w:t>第十条</w:t>
      </w:r>
      <w:r>
        <w:t xml:space="preserve">  </w:t>
      </w:r>
      <w:r>
        <w:rPr>
          <w:rFonts w:hint="eastAsia"/>
        </w:rPr>
        <w:t>竞标人应详细阅读本文件书的全部内容，详细了解标的有关资料及竞标规则。参加本竞标会的即表示已充分了解和认可竞价标的的状况，应对自己的竞标行为负责。</w:t>
      </w:r>
    </w:p>
    <w:p w:rsidR="00B54297" w:rsidRDefault="00B54297">
      <w:r>
        <w:t xml:space="preserve">    </w:t>
      </w:r>
      <w:r>
        <w:rPr>
          <w:rFonts w:hint="eastAsia"/>
        </w:rPr>
        <w:t>第十一条</w:t>
      </w:r>
      <w:r>
        <w:t xml:space="preserve">   </w:t>
      </w:r>
      <w:r>
        <w:rPr>
          <w:rFonts w:hint="eastAsia"/>
          <w:szCs w:val="21"/>
        </w:rPr>
        <w:t>若有变更在莆田市粮食集团有限公司信息网（</w:t>
      </w:r>
      <w:r>
        <w:rPr>
          <w:szCs w:val="21"/>
        </w:rPr>
        <w:t>http://www.ptlsjt.com/</w:t>
      </w:r>
      <w:r>
        <w:rPr>
          <w:rFonts w:hint="eastAsia"/>
          <w:szCs w:val="21"/>
        </w:rPr>
        <w:t>）上公布。</w:t>
      </w:r>
    </w:p>
    <w:p w:rsidR="00B54297" w:rsidRDefault="00B54297"/>
    <w:p w:rsidR="00B54297" w:rsidRDefault="00B54297"/>
    <w:p w:rsidR="00B54297" w:rsidRDefault="00B54297"/>
    <w:p w:rsidR="00B54297" w:rsidRDefault="00B54297"/>
    <w:p w:rsidR="00B54297" w:rsidRDefault="00B54297"/>
    <w:p w:rsidR="00B54297" w:rsidRDefault="00B54297"/>
    <w:p w:rsidR="00B54297" w:rsidRDefault="00B54297">
      <w:pPr>
        <w:jc w:val="right"/>
      </w:pPr>
      <w:r>
        <w:rPr>
          <w:rFonts w:hint="eastAsia"/>
        </w:rPr>
        <w:t>莆田市粮油批发有限公司</w:t>
      </w:r>
      <w:r>
        <w:tab/>
        <w:t xml:space="preserve"> </w:t>
      </w:r>
    </w:p>
    <w:p w:rsidR="00B54297" w:rsidRDefault="00B54297">
      <w:pPr>
        <w:jc w:val="center"/>
      </w:pPr>
      <w:r>
        <w:t xml:space="preserve">                                                        2016</w:t>
      </w:r>
      <w:r>
        <w:rPr>
          <w:rFonts w:hint="eastAsia"/>
        </w:rPr>
        <w:t>年</w:t>
      </w:r>
      <w:r>
        <w:t>8</w:t>
      </w:r>
      <w:r>
        <w:rPr>
          <w:rFonts w:hint="eastAsia"/>
        </w:rPr>
        <w:t>月</w:t>
      </w:r>
      <w:r>
        <w:t>26</w:t>
      </w:r>
      <w:r>
        <w:rPr>
          <w:rFonts w:hint="eastAsia"/>
        </w:rPr>
        <w:t>日</w:t>
      </w:r>
    </w:p>
    <w:p w:rsidR="00B54297" w:rsidRDefault="00B54297">
      <w:pPr>
        <w:jc w:val="right"/>
      </w:pPr>
    </w:p>
    <w:p w:rsidR="00B54297" w:rsidRDefault="00B54297"/>
    <w:p w:rsidR="00B54297" w:rsidRDefault="00B54297"/>
    <w:p w:rsidR="00B54297" w:rsidRDefault="00B54297"/>
    <w:p w:rsidR="00B54297" w:rsidRDefault="00B54297"/>
    <w:p w:rsidR="00B54297" w:rsidRDefault="00B54297"/>
    <w:p w:rsidR="00B54297" w:rsidRDefault="00B54297"/>
    <w:p w:rsidR="00B54297" w:rsidRDefault="00B54297"/>
    <w:p w:rsidR="00B54297" w:rsidRDefault="00B54297"/>
    <w:p w:rsidR="00B54297" w:rsidRDefault="00B54297"/>
    <w:p w:rsidR="00B54297" w:rsidRDefault="00B54297" w:rsidP="000A3383">
      <w:pPr>
        <w:spacing w:line="360" w:lineRule="auto"/>
        <w:ind w:firstLineChars="200" w:firstLine="31680"/>
        <w:jc w:val="center"/>
        <w:rPr>
          <w:rFonts w:ascii="宋体"/>
          <w:b/>
          <w:bCs/>
          <w:sz w:val="44"/>
          <w:szCs w:val="44"/>
        </w:rPr>
      </w:pPr>
    </w:p>
    <w:p w:rsidR="00B54297" w:rsidRDefault="00B54297" w:rsidP="000A3383">
      <w:pPr>
        <w:spacing w:line="360" w:lineRule="auto"/>
        <w:ind w:firstLineChars="200" w:firstLine="31680"/>
        <w:jc w:val="center"/>
        <w:rPr>
          <w:rFonts w:ascii="宋体"/>
          <w:b/>
          <w:bCs/>
          <w:sz w:val="44"/>
          <w:szCs w:val="44"/>
        </w:rPr>
      </w:pPr>
    </w:p>
    <w:p w:rsidR="00B54297" w:rsidRDefault="00B54297" w:rsidP="000A3383">
      <w:pPr>
        <w:spacing w:line="360" w:lineRule="auto"/>
        <w:ind w:firstLineChars="200" w:firstLine="31680"/>
        <w:jc w:val="center"/>
        <w:rPr>
          <w:rFonts w:ascii="宋体"/>
          <w:b/>
          <w:bCs/>
          <w:sz w:val="44"/>
          <w:szCs w:val="44"/>
        </w:rPr>
      </w:pPr>
      <w:r>
        <w:rPr>
          <w:rFonts w:ascii="宋体" w:hAnsi="宋体" w:hint="eastAsia"/>
          <w:b/>
          <w:bCs/>
          <w:sz w:val="44"/>
          <w:szCs w:val="44"/>
        </w:rPr>
        <w:t>竞标保证书</w:t>
      </w:r>
    </w:p>
    <w:p w:rsidR="00B54297" w:rsidRDefault="00B54297" w:rsidP="000A3383">
      <w:pPr>
        <w:spacing w:line="360" w:lineRule="auto"/>
        <w:ind w:firstLineChars="200" w:firstLine="31680"/>
        <w:jc w:val="center"/>
        <w:rPr>
          <w:rFonts w:ascii="宋体"/>
          <w:b/>
          <w:bCs/>
          <w:sz w:val="44"/>
          <w:szCs w:val="44"/>
        </w:rPr>
      </w:pPr>
    </w:p>
    <w:p w:rsidR="00B54297" w:rsidRDefault="00B54297" w:rsidP="000A3383">
      <w:pPr>
        <w:spacing w:line="360" w:lineRule="auto"/>
        <w:ind w:firstLineChars="200" w:firstLine="31680"/>
        <w:rPr>
          <w:rFonts w:ascii="宋体"/>
          <w:sz w:val="30"/>
          <w:szCs w:val="30"/>
        </w:rPr>
      </w:pPr>
      <w:r>
        <w:rPr>
          <w:rFonts w:ascii="宋体" w:hAnsi="宋体" w:hint="eastAsia"/>
          <w:sz w:val="30"/>
          <w:szCs w:val="30"/>
        </w:rPr>
        <w:t>竞标保证：本人已知悉</w:t>
      </w:r>
      <w:r>
        <w:rPr>
          <w:rFonts w:ascii="宋体" w:hAnsi="宋体"/>
          <w:sz w:val="30"/>
          <w:szCs w:val="30"/>
        </w:rPr>
        <w:t>2016</w:t>
      </w:r>
      <w:r>
        <w:rPr>
          <w:rFonts w:ascii="宋体" w:hAnsi="宋体" w:hint="eastAsia"/>
          <w:sz w:val="30"/>
          <w:szCs w:val="30"/>
        </w:rPr>
        <w:t>年</w:t>
      </w:r>
      <w:r>
        <w:rPr>
          <w:rFonts w:ascii="宋体" w:hAnsi="宋体"/>
          <w:sz w:val="30"/>
          <w:szCs w:val="30"/>
        </w:rPr>
        <w:t>9</w:t>
      </w:r>
      <w:r>
        <w:rPr>
          <w:rFonts w:ascii="宋体" w:hAnsi="宋体" w:hint="eastAsia"/>
          <w:sz w:val="30"/>
          <w:szCs w:val="30"/>
        </w:rPr>
        <w:t>月</w:t>
      </w:r>
      <w:r>
        <w:rPr>
          <w:rFonts w:ascii="宋体" w:hAnsi="宋体"/>
          <w:sz w:val="30"/>
          <w:szCs w:val="30"/>
        </w:rPr>
        <w:t>6</w:t>
      </w:r>
      <w:r>
        <w:rPr>
          <w:rFonts w:ascii="宋体" w:hAnsi="宋体" w:hint="eastAsia"/>
          <w:sz w:val="30"/>
          <w:szCs w:val="30"/>
        </w:rPr>
        <w:t>日莆田市粮油批发有限公司秀屿粮库密封槽安装竞标会</w:t>
      </w:r>
      <w:r>
        <w:rPr>
          <w:rFonts w:ascii="宋体" w:hAnsi="宋体"/>
          <w:sz w:val="30"/>
          <w:szCs w:val="30"/>
        </w:rPr>
        <w:t>&lt;&lt;</w:t>
      </w:r>
      <w:r>
        <w:rPr>
          <w:rFonts w:ascii="宋体" w:hAnsi="宋体" w:hint="eastAsia"/>
          <w:sz w:val="30"/>
          <w:szCs w:val="30"/>
        </w:rPr>
        <w:t>竞投须知</w:t>
      </w:r>
      <w:r>
        <w:rPr>
          <w:rFonts w:ascii="宋体" w:hAnsi="宋体"/>
          <w:sz w:val="30"/>
          <w:szCs w:val="30"/>
        </w:rPr>
        <w:t>&gt;&gt;</w:t>
      </w:r>
      <w:r>
        <w:rPr>
          <w:rFonts w:ascii="宋体" w:hAnsi="宋体" w:hint="eastAsia"/>
          <w:sz w:val="30"/>
          <w:szCs w:val="30"/>
        </w:rPr>
        <w:t>中载明的各项条款，并愿意遵守各项条款的要求。同时，本人已现场查看竞投标的，并认可竞投标的物的分标状况，中标后如本人违反</w:t>
      </w:r>
      <w:r>
        <w:rPr>
          <w:rFonts w:ascii="宋体" w:hAnsi="宋体"/>
          <w:sz w:val="30"/>
          <w:szCs w:val="30"/>
        </w:rPr>
        <w:t>&lt;&lt;</w:t>
      </w:r>
      <w:r>
        <w:rPr>
          <w:rFonts w:ascii="宋体" w:hAnsi="宋体" w:hint="eastAsia"/>
          <w:sz w:val="30"/>
          <w:szCs w:val="30"/>
        </w:rPr>
        <w:t>竞投须知</w:t>
      </w:r>
      <w:r>
        <w:rPr>
          <w:rFonts w:ascii="宋体" w:hAnsi="宋体"/>
          <w:sz w:val="30"/>
          <w:szCs w:val="30"/>
        </w:rPr>
        <w:t>&gt;&gt;</w:t>
      </w:r>
      <w:r>
        <w:rPr>
          <w:rFonts w:ascii="宋体" w:hAnsi="宋体" w:hint="eastAsia"/>
          <w:sz w:val="30"/>
          <w:szCs w:val="30"/>
        </w:rPr>
        <w:t>的各项规定，愿承担有关的法律责任。</w:t>
      </w:r>
    </w:p>
    <w:p w:rsidR="00B54297" w:rsidRDefault="00B54297" w:rsidP="000A3383">
      <w:pPr>
        <w:spacing w:line="360" w:lineRule="auto"/>
        <w:ind w:firstLineChars="200" w:firstLine="31680"/>
        <w:rPr>
          <w:rFonts w:ascii="宋体"/>
          <w:sz w:val="30"/>
          <w:szCs w:val="30"/>
        </w:rPr>
      </w:pPr>
    </w:p>
    <w:p w:rsidR="00B54297" w:rsidRDefault="00B54297" w:rsidP="000A3383">
      <w:pPr>
        <w:spacing w:line="360" w:lineRule="auto"/>
        <w:ind w:firstLineChars="200" w:firstLine="31680"/>
        <w:rPr>
          <w:rFonts w:ascii="宋体"/>
          <w:sz w:val="30"/>
          <w:szCs w:val="30"/>
        </w:rPr>
      </w:pPr>
    </w:p>
    <w:p w:rsidR="00B54297" w:rsidRDefault="00B54297">
      <w:pPr>
        <w:jc w:val="center"/>
        <w:rPr>
          <w:rFonts w:ascii="宋体"/>
          <w:sz w:val="30"/>
          <w:szCs w:val="30"/>
        </w:rPr>
      </w:pPr>
      <w:r>
        <w:rPr>
          <w:rFonts w:ascii="宋体" w:hAnsi="宋体"/>
          <w:sz w:val="30"/>
          <w:szCs w:val="30"/>
        </w:rPr>
        <w:t xml:space="preserve">                            </w:t>
      </w:r>
      <w:r>
        <w:rPr>
          <w:rFonts w:ascii="宋体" w:hAnsi="宋体" w:hint="eastAsia"/>
          <w:sz w:val="30"/>
          <w:szCs w:val="30"/>
        </w:rPr>
        <w:t>竞标人（签章）：</w:t>
      </w:r>
    </w:p>
    <w:p w:rsidR="00B54297" w:rsidRDefault="00B54297">
      <w:pPr>
        <w:jc w:val="right"/>
        <w:rPr>
          <w:rFonts w:ascii="宋体"/>
          <w:sz w:val="30"/>
          <w:szCs w:val="30"/>
        </w:rPr>
      </w:pPr>
    </w:p>
    <w:p w:rsidR="00B54297" w:rsidRDefault="00B54297">
      <w:pPr>
        <w:jc w:val="center"/>
        <w:rPr>
          <w:rFonts w:ascii="宋体"/>
          <w:sz w:val="30"/>
          <w:szCs w:val="30"/>
        </w:rPr>
      </w:pPr>
      <w:r>
        <w:rPr>
          <w:rFonts w:ascii="宋体" w:hAnsi="宋体"/>
          <w:sz w:val="30"/>
          <w:szCs w:val="30"/>
        </w:rPr>
        <w:t xml:space="preserve">                               2016</w:t>
      </w:r>
      <w:r>
        <w:rPr>
          <w:rFonts w:ascii="宋体" w:hAnsi="宋体" w:hint="eastAsia"/>
          <w:sz w:val="30"/>
          <w:szCs w:val="30"/>
        </w:rPr>
        <w:t>年</w:t>
      </w:r>
      <w:r>
        <w:rPr>
          <w:rFonts w:ascii="宋体" w:hAnsi="宋体"/>
          <w:sz w:val="30"/>
          <w:szCs w:val="30"/>
        </w:rPr>
        <w:t xml:space="preserve">   </w:t>
      </w:r>
      <w:r>
        <w:rPr>
          <w:rFonts w:ascii="宋体" w:hAnsi="宋体" w:hint="eastAsia"/>
          <w:sz w:val="30"/>
          <w:szCs w:val="30"/>
        </w:rPr>
        <w:t>月</w:t>
      </w:r>
      <w:r>
        <w:rPr>
          <w:rFonts w:ascii="宋体" w:hAnsi="宋体"/>
          <w:sz w:val="30"/>
          <w:szCs w:val="30"/>
        </w:rPr>
        <w:t xml:space="preserve">    </w:t>
      </w:r>
      <w:r>
        <w:rPr>
          <w:rFonts w:ascii="宋体" w:hAnsi="宋体" w:hint="eastAsia"/>
          <w:sz w:val="30"/>
          <w:szCs w:val="30"/>
        </w:rPr>
        <w:t>日</w:t>
      </w:r>
    </w:p>
    <w:p w:rsidR="00B54297" w:rsidRDefault="00B54297">
      <w:pPr>
        <w:jc w:val="center"/>
        <w:rPr>
          <w:rFonts w:ascii="宋体"/>
          <w:sz w:val="30"/>
          <w:szCs w:val="30"/>
        </w:rPr>
      </w:pPr>
    </w:p>
    <w:p w:rsidR="00B54297" w:rsidRDefault="00B54297">
      <w:pPr>
        <w:jc w:val="center"/>
        <w:rPr>
          <w:rFonts w:ascii="宋体"/>
          <w:sz w:val="30"/>
          <w:szCs w:val="30"/>
        </w:rPr>
      </w:pPr>
    </w:p>
    <w:p w:rsidR="00B54297" w:rsidRDefault="00B54297">
      <w:pPr>
        <w:jc w:val="center"/>
        <w:rPr>
          <w:rFonts w:ascii="宋体"/>
          <w:sz w:val="30"/>
          <w:szCs w:val="30"/>
        </w:rPr>
      </w:pPr>
    </w:p>
    <w:p w:rsidR="00B54297" w:rsidRDefault="00B54297">
      <w:pPr>
        <w:jc w:val="center"/>
        <w:rPr>
          <w:rFonts w:ascii="宋体"/>
          <w:sz w:val="30"/>
          <w:szCs w:val="30"/>
        </w:rPr>
      </w:pPr>
    </w:p>
    <w:p w:rsidR="00B54297" w:rsidRDefault="00B54297">
      <w:pPr>
        <w:jc w:val="center"/>
        <w:rPr>
          <w:rFonts w:ascii="宋体"/>
          <w:sz w:val="30"/>
          <w:szCs w:val="30"/>
        </w:rPr>
      </w:pPr>
    </w:p>
    <w:p w:rsidR="00B54297" w:rsidRDefault="00B54297">
      <w:pPr>
        <w:jc w:val="center"/>
        <w:rPr>
          <w:rFonts w:ascii="宋体"/>
          <w:sz w:val="30"/>
          <w:szCs w:val="30"/>
        </w:rPr>
      </w:pPr>
    </w:p>
    <w:p w:rsidR="00B54297" w:rsidRDefault="00B54297">
      <w:pPr>
        <w:jc w:val="center"/>
        <w:rPr>
          <w:rFonts w:ascii="宋体"/>
          <w:sz w:val="30"/>
          <w:szCs w:val="30"/>
        </w:rPr>
      </w:pPr>
    </w:p>
    <w:p w:rsidR="00B54297" w:rsidRDefault="00B54297"/>
    <w:p w:rsidR="00B54297" w:rsidRDefault="00B54297"/>
    <w:p w:rsidR="00B54297" w:rsidRDefault="00B54297">
      <w:pPr>
        <w:rPr>
          <w:b/>
          <w:bCs/>
          <w:sz w:val="36"/>
          <w:szCs w:val="36"/>
        </w:rPr>
      </w:pPr>
    </w:p>
    <w:p w:rsidR="00B54297" w:rsidRDefault="00B54297">
      <w:pPr>
        <w:rPr>
          <w:b/>
          <w:bCs/>
          <w:sz w:val="36"/>
          <w:szCs w:val="36"/>
        </w:rPr>
      </w:pPr>
    </w:p>
    <w:p w:rsidR="00B54297" w:rsidRDefault="00B54297">
      <w:pPr>
        <w:jc w:val="center"/>
        <w:rPr>
          <w:b/>
          <w:bCs/>
          <w:sz w:val="44"/>
          <w:szCs w:val="44"/>
        </w:rPr>
      </w:pPr>
      <w:r>
        <w:rPr>
          <w:rFonts w:hint="eastAsia"/>
          <w:b/>
          <w:bCs/>
          <w:sz w:val="44"/>
          <w:szCs w:val="44"/>
        </w:rPr>
        <w:t>莆田市粮油批发有限公司</w:t>
      </w:r>
    </w:p>
    <w:p w:rsidR="00B54297" w:rsidRDefault="00B54297">
      <w:pPr>
        <w:jc w:val="center"/>
        <w:rPr>
          <w:b/>
          <w:bCs/>
          <w:sz w:val="36"/>
          <w:szCs w:val="36"/>
        </w:rPr>
      </w:pPr>
      <w:r>
        <w:rPr>
          <w:rFonts w:hint="eastAsia"/>
          <w:b/>
          <w:bCs/>
          <w:sz w:val="44"/>
          <w:szCs w:val="44"/>
        </w:rPr>
        <w:t>秀屿粮库密封槽安装竞标会投标书</w:t>
      </w:r>
    </w:p>
    <w:p w:rsidR="00B54297" w:rsidRDefault="00B54297">
      <w:pPr>
        <w:jc w:val="center"/>
        <w:rPr>
          <w:b/>
          <w:bCs/>
          <w:sz w:val="28"/>
          <w:szCs w:val="28"/>
        </w:rPr>
      </w:pPr>
      <w:r>
        <w:rPr>
          <w:rFonts w:hint="eastAsia"/>
          <w:b/>
          <w:bCs/>
          <w:sz w:val="28"/>
          <w:szCs w:val="28"/>
        </w:rPr>
        <w:t>（盖章方有效）</w:t>
      </w:r>
    </w:p>
    <w:p w:rsidR="00B54297" w:rsidRDefault="00B54297">
      <w:r>
        <w:t xml:space="preserve"> </w:t>
      </w:r>
    </w:p>
    <w:p w:rsidR="00B54297" w:rsidRDefault="00B54297">
      <w:pPr>
        <w:rPr>
          <w:sz w:val="24"/>
          <w:szCs w:val="24"/>
        </w:rPr>
      </w:pPr>
      <w:r>
        <w:t xml:space="preserve">  </w:t>
      </w:r>
      <w:r>
        <w:rPr>
          <w:sz w:val="24"/>
          <w:szCs w:val="24"/>
        </w:rPr>
        <w:t xml:space="preserve">  </w:t>
      </w:r>
      <w:r>
        <w:rPr>
          <w:rFonts w:hint="eastAsia"/>
          <w:sz w:val="24"/>
          <w:szCs w:val="24"/>
        </w:rPr>
        <w:t>根据“莆田市粮油批发有限公司秀屿粮库密封槽安装竞标会”的具体要求，现正式授权并委托</w:t>
      </w:r>
      <w:r>
        <w:rPr>
          <w:sz w:val="24"/>
          <w:szCs w:val="24"/>
        </w:rPr>
        <w:tab/>
      </w:r>
      <w:r>
        <w:rPr>
          <w:sz w:val="24"/>
          <w:szCs w:val="24"/>
        </w:rPr>
        <w:tab/>
        <w:t xml:space="preserve">  </w:t>
      </w:r>
      <w:r>
        <w:rPr>
          <w:rFonts w:hint="eastAsia"/>
          <w:sz w:val="24"/>
          <w:szCs w:val="24"/>
        </w:rPr>
        <w:t>为代表进行投标，现具体报价如下</w:t>
      </w:r>
      <w:r>
        <w:rPr>
          <w:sz w:val="24"/>
          <w:szCs w:val="24"/>
        </w:rPr>
        <w:t>:</w:t>
      </w:r>
    </w:p>
    <w:tbl>
      <w:tblPr>
        <w:tblpPr w:leftFromText="180" w:rightFromText="180" w:vertAnchor="text" w:horzAnchor="margin" w:tblpXSpec="center" w:tblpY="110"/>
        <w:tblW w:w="9114" w:type="dxa"/>
        <w:tblInd w:w="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54"/>
        <w:gridCol w:w="1071"/>
        <w:gridCol w:w="1099"/>
        <w:gridCol w:w="1331"/>
        <w:gridCol w:w="4959"/>
      </w:tblGrid>
      <w:tr w:rsidR="00B54297">
        <w:trPr>
          <w:trHeight w:val="775"/>
        </w:trPr>
        <w:tc>
          <w:tcPr>
            <w:tcW w:w="654" w:type="dxa"/>
            <w:vAlign w:val="center"/>
          </w:tcPr>
          <w:p w:rsidR="00B54297" w:rsidRDefault="00B54297">
            <w:pPr>
              <w:jc w:val="center"/>
              <w:rPr>
                <w:sz w:val="24"/>
                <w:szCs w:val="24"/>
              </w:rPr>
            </w:pPr>
            <w:r>
              <w:rPr>
                <w:rFonts w:hint="eastAsia"/>
                <w:sz w:val="24"/>
                <w:szCs w:val="24"/>
              </w:rPr>
              <w:t>序号</w:t>
            </w:r>
          </w:p>
        </w:tc>
        <w:tc>
          <w:tcPr>
            <w:tcW w:w="1071" w:type="dxa"/>
            <w:vAlign w:val="center"/>
          </w:tcPr>
          <w:p w:rsidR="00B54297" w:rsidRDefault="00B54297">
            <w:pPr>
              <w:jc w:val="center"/>
              <w:rPr>
                <w:sz w:val="24"/>
                <w:szCs w:val="24"/>
              </w:rPr>
            </w:pPr>
            <w:r>
              <w:rPr>
                <w:rFonts w:hint="eastAsia"/>
                <w:sz w:val="24"/>
                <w:szCs w:val="24"/>
              </w:rPr>
              <w:t>项目名称</w:t>
            </w:r>
          </w:p>
        </w:tc>
        <w:tc>
          <w:tcPr>
            <w:tcW w:w="1099" w:type="dxa"/>
            <w:vAlign w:val="center"/>
          </w:tcPr>
          <w:p w:rsidR="00B54297" w:rsidRDefault="00B54297">
            <w:pPr>
              <w:jc w:val="center"/>
              <w:rPr>
                <w:sz w:val="24"/>
                <w:szCs w:val="24"/>
              </w:rPr>
            </w:pPr>
            <w:r>
              <w:rPr>
                <w:rFonts w:hint="eastAsia"/>
                <w:sz w:val="24"/>
                <w:szCs w:val="24"/>
              </w:rPr>
              <w:t>数量</w:t>
            </w:r>
          </w:p>
        </w:tc>
        <w:tc>
          <w:tcPr>
            <w:tcW w:w="1331" w:type="dxa"/>
            <w:vAlign w:val="center"/>
          </w:tcPr>
          <w:p w:rsidR="00B54297" w:rsidRDefault="00B54297">
            <w:pPr>
              <w:jc w:val="center"/>
              <w:rPr>
                <w:sz w:val="24"/>
                <w:szCs w:val="24"/>
              </w:rPr>
            </w:pPr>
            <w:r>
              <w:rPr>
                <w:rFonts w:hint="eastAsia"/>
                <w:sz w:val="24"/>
                <w:szCs w:val="24"/>
              </w:rPr>
              <w:t>单价</w:t>
            </w:r>
          </w:p>
        </w:tc>
        <w:tc>
          <w:tcPr>
            <w:tcW w:w="4959" w:type="dxa"/>
            <w:vAlign w:val="center"/>
          </w:tcPr>
          <w:p w:rsidR="00B54297" w:rsidRDefault="00B54297">
            <w:pPr>
              <w:jc w:val="center"/>
              <w:rPr>
                <w:sz w:val="24"/>
                <w:szCs w:val="24"/>
              </w:rPr>
            </w:pPr>
            <w:r>
              <w:rPr>
                <w:rFonts w:hint="eastAsia"/>
                <w:sz w:val="24"/>
                <w:szCs w:val="24"/>
              </w:rPr>
              <w:t>投</w:t>
            </w:r>
            <w:r>
              <w:rPr>
                <w:sz w:val="24"/>
                <w:szCs w:val="24"/>
              </w:rPr>
              <w:t xml:space="preserve"> </w:t>
            </w:r>
            <w:r>
              <w:rPr>
                <w:rFonts w:hint="eastAsia"/>
                <w:sz w:val="24"/>
                <w:szCs w:val="24"/>
              </w:rPr>
              <w:t>标</w:t>
            </w:r>
            <w:r>
              <w:rPr>
                <w:sz w:val="24"/>
                <w:szCs w:val="24"/>
              </w:rPr>
              <w:t xml:space="preserve"> </w:t>
            </w:r>
            <w:r>
              <w:rPr>
                <w:rFonts w:hint="eastAsia"/>
                <w:sz w:val="24"/>
                <w:szCs w:val="24"/>
              </w:rPr>
              <w:t>金</w:t>
            </w:r>
            <w:r>
              <w:rPr>
                <w:sz w:val="24"/>
                <w:szCs w:val="24"/>
              </w:rPr>
              <w:t xml:space="preserve"> </w:t>
            </w:r>
            <w:r>
              <w:rPr>
                <w:rFonts w:hint="eastAsia"/>
                <w:sz w:val="24"/>
                <w:szCs w:val="24"/>
              </w:rPr>
              <w:t>额（元）</w:t>
            </w:r>
          </w:p>
        </w:tc>
      </w:tr>
      <w:tr w:rsidR="00B54297">
        <w:trPr>
          <w:trHeight w:val="757"/>
        </w:trPr>
        <w:tc>
          <w:tcPr>
            <w:tcW w:w="654" w:type="dxa"/>
            <w:vAlign w:val="center"/>
          </w:tcPr>
          <w:p w:rsidR="00B54297" w:rsidRDefault="00B54297">
            <w:pPr>
              <w:jc w:val="center"/>
              <w:rPr>
                <w:sz w:val="20"/>
                <w:szCs w:val="20"/>
              </w:rPr>
            </w:pPr>
            <w:r>
              <w:rPr>
                <w:sz w:val="20"/>
                <w:szCs w:val="20"/>
              </w:rPr>
              <w:t>1</w:t>
            </w:r>
          </w:p>
        </w:tc>
        <w:tc>
          <w:tcPr>
            <w:tcW w:w="1071" w:type="dxa"/>
            <w:vAlign w:val="center"/>
          </w:tcPr>
          <w:p w:rsidR="00B54297" w:rsidRDefault="00B54297">
            <w:pPr>
              <w:jc w:val="center"/>
              <w:rPr>
                <w:sz w:val="20"/>
                <w:szCs w:val="20"/>
              </w:rPr>
            </w:pPr>
            <w:r>
              <w:rPr>
                <w:rFonts w:hint="eastAsia"/>
                <w:sz w:val="20"/>
                <w:szCs w:val="20"/>
              </w:rPr>
              <w:t>门</w:t>
            </w:r>
          </w:p>
        </w:tc>
        <w:tc>
          <w:tcPr>
            <w:tcW w:w="1099" w:type="dxa"/>
            <w:vAlign w:val="center"/>
          </w:tcPr>
          <w:p w:rsidR="00B54297" w:rsidRDefault="00B54297">
            <w:pPr>
              <w:jc w:val="center"/>
              <w:rPr>
                <w:sz w:val="20"/>
                <w:szCs w:val="20"/>
              </w:rPr>
            </w:pPr>
            <w:r>
              <w:rPr>
                <w:sz w:val="20"/>
                <w:szCs w:val="20"/>
              </w:rPr>
              <w:t>28</w:t>
            </w:r>
            <w:r>
              <w:rPr>
                <w:rFonts w:hint="eastAsia"/>
                <w:sz w:val="20"/>
                <w:szCs w:val="20"/>
              </w:rPr>
              <w:t>个</w:t>
            </w:r>
          </w:p>
        </w:tc>
        <w:tc>
          <w:tcPr>
            <w:tcW w:w="1331" w:type="dxa"/>
            <w:vAlign w:val="center"/>
          </w:tcPr>
          <w:p w:rsidR="00B54297" w:rsidRDefault="00B54297">
            <w:pPr>
              <w:jc w:val="center"/>
              <w:rPr>
                <w:sz w:val="20"/>
                <w:szCs w:val="20"/>
              </w:rPr>
            </w:pPr>
            <w:r>
              <w:rPr>
                <w:sz w:val="20"/>
                <w:szCs w:val="20"/>
              </w:rPr>
              <w:t xml:space="preserve">     </w:t>
            </w:r>
            <w:r>
              <w:rPr>
                <w:rFonts w:hint="eastAsia"/>
                <w:sz w:val="20"/>
                <w:szCs w:val="20"/>
              </w:rPr>
              <w:t>元</w:t>
            </w:r>
            <w:r>
              <w:rPr>
                <w:sz w:val="20"/>
                <w:szCs w:val="20"/>
              </w:rPr>
              <w:t>/</w:t>
            </w:r>
            <w:r>
              <w:rPr>
                <w:rFonts w:hint="eastAsia"/>
                <w:sz w:val="20"/>
                <w:szCs w:val="20"/>
              </w:rPr>
              <w:t>个</w:t>
            </w:r>
          </w:p>
        </w:tc>
        <w:tc>
          <w:tcPr>
            <w:tcW w:w="4959" w:type="dxa"/>
            <w:vAlign w:val="center"/>
          </w:tcPr>
          <w:p w:rsidR="00B54297" w:rsidRDefault="00B54297">
            <w:pPr>
              <w:rPr>
                <w:sz w:val="20"/>
                <w:szCs w:val="20"/>
              </w:rPr>
            </w:pPr>
            <w:r>
              <w:rPr>
                <w:rFonts w:hint="eastAsia"/>
                <w:sz w:val="20"/>
                <w:szCs w:val="20"/>
              </w:rPr>
              <w:t>（大写）</w:t>
            </w:r>
            <w:r>
              <w:rPr>
                <w:sz w:val="20"/>
                <w:szCs w:val="20"/>
              </w:rPr>
              <w:t xml:space="preserve">  </w:t>
            </w:r>
            <w:r>
              <w:rPr>
                <w:rFonts w:hint="eastAsia"/>
                <w:sz w:val="20"/>
                <w:szCs w:val="20"/>
              </w:rPr>
              <w:t>万</w:t>
            </w:r>
            <w:r>
              <w:rPr>
                <w:sz w:val="20"/>
                <w:szCs w:val="20"/>
              </w:rPr>
              <w:t xml:space="preserve">  </w:t>
            </w:r>
            <w:r>
              <w:rPr>
                <w:rFonts w:hint="eastAsia"/>
                <w:sz w:val="20"/>
                <w:szCs w:val="20"/>
              </w:rPr>
              <w:t>仟</w:t>
            </w:r>
            <w:r>
              <w:rPr>
                <w:sz w:val="20"/>
                <w:szCs w:val="20"/>
              </w:rPr>
              <w:t xml:space="preserve">  </w:t>
            </w:r>
            <w:r>
              <w:rPr>
                <w:rFonts w:hint="eastAsia"/>
                <w:sz w:val="20"/>
                <w:szCs w:val="20"/>
              </w:rPr>
              <w:t>佰</w:t>
            </w:r>
            <w:r>
              <w:rPr>
                <w:sz w:val="20"/>
                <w:szCs w:val="20"/>
              </w:rPr>
              <w:t xml:space="preserve">   </w:t>
            </w:r>
            <w:r>
              <w:rPr>
                <w:rFonts w:hint="eastAsia"/>
                <w:sz w:val="20"/>
                <w:szCs w:val="20"/>
              </w:rPr>
              <w:t>拾</w:t>
            </w:r>
            <w:r>
              <w:rPr>
                <w:sz w:val="20"/>
                <w:szCs w:val="20"/>
              </w:rPr>
              <w:t xml:space="preserve">   </w:t>
            </w:r>
            <w:r>
              <w:rPr>
                <w:rFonts w:hint="eastAsia"/>
                <w:sz w:val="20"/>
                <w:szCs w:val="20"/>
              </w:rPr>
              <w:t>元</w:t>
            </w:r>
            <w:r>
              <w:rPr>
                <w:sz w:val="20"/>
                <w:szCs w:val="20"/>
              </w:rPr>
              <w:t xml:space="preserve">   </w:t>
            </w:r>
            <w:r>
              <w:rPr>
                <w:rFonts w:hint="eastAsia"/>
                <w:sz w:val="20"/>
                <w:szCs w:val="20"/>
              </w:rPr>
              <w:t>角</w:t>
            </w:r>
            <w:r>
              <w:rPr>
                <w:sz w:val="20"/>
                <w:szCs w:val="20"/>
              </w:rPr>
              <w:t xml:space="preserve">   </w:t>
            </w:r>
            <w:r>
              <w:rPr>
                <w:rFonts w:hint="eastAsia"/>
                <w:sz w:val="20"/>
                <w:szCs w:val="20"/>
              </w:rPr>
              <w:t>分</w:t>
            </w:r>
            <w:r>
              <w:rPr>
                <w:sz w:val="20"/>
                <w:szCs w:val="20"/>
              </w:rPr>
              <w:t xml:space="preserve"> ¥         </w:t>
            </w:r>
          </w:p>
        </w:tc>
      </w:tr>
      <w:tr w:rsidR="00B54297">
        <w:trPr>
          <w:trHeight w:val="680"/>
        </w:trPr>
        <w:tc>
          <w:tcPr>
            <w:tcW w:w="654" w:type="dxa"/>
            <w:vAlign w:val="center"/>
          </w:tcPr>
          <w:p w:rsidR="00B54297" w:rsidRDefault="00B54297">
            <w:pPr>
              <w:jc w:val="center"/>
              <w:rPr>
                <w:sz w:val="20"/>
                <w:szCs w:val="20"/>
              </w:rPr>
            </w:pPr>
            <w:r>
              <w:rPr>
                <w:sz w:val="20"/>
                <w:szCs w:val="20"/>
              </w:rPr>
              <w:t>2</w:t>
            </w:r>
          </w:p>
        </w:tc>
        <w:tc>
          <w:tcPr>
            <w:tcW w:w="1071" w:type="dxa"/>
            <w:vAlign w:val="center"/>
          </w:tcPr>
          <w:p w:rsidR="00B54297" w:rsidRDefault="00B54297">
            <w:pPr>
              <w:jc w:val="center"/>
              <w:rPr>
                <w:sz w:val="20"/>
                <w:szCs w:val="20"/>
              </w:rPr>
            </w:pPr>
            <w:r>
              <w:rPr>
                <w:rFonts w:hint="eastAsia"/>
                <w:sz w:val="20"/>
                <w:szCs w:val="20"/>
              </w:rPr>
              <w:t>窗</w:t>
            </w:r>
          </w:p>
        </w:tc>
        <w:tc>
          <w:tcPr>
            <w:tcW w:w="1099" w:type="dxa"/>
            <w:vAlign w:val="center"/>
          </w:tcPr>
          <w:p w:rsidR="00B54297" w:rsidRDefault="00B54297">
            <w:pPr>
              <w:jc w:val="center"/>
              <w:rPr>
                <w:sz w:val="20"/>
                <w:szCs w:val="20"/>
              </w:rPr>
            </w:pPr>
            <w:r>
              <w:rPr>
                <w:sz w:val="20"/>
                <w:szCs w:val="20"/>
              </w:rPr>
              <w:t>64</w:t>
            </w:r>
            <w:r>
              <w:rPr>
                <w:rFonts w:hint="eastAsia"/>
                <w:sz w:val="20"/>
                <w:szCs w:val="20"/>
              </w:rPr>
              <w:t>个</w:t>
            </w:r>
          </w:p>
        </w:tc>
        <w:tc>
          <w:tcPr>
            <w:tcW w:w="1331" w:type="dxa"/>
            <w:vAlign w:val="center"/>
          </w:tcPr>
          <w:p w:rsidR="00B54297" w:rsidRDefault="00B54297">
            <w:pPr>
              <w:jc w:val="center"/>
              <w:rPr>
                <w:sz w:val="20"/>
                <w:szCs w:val="20"/>
              </w:rPr>
            </w:pPr>
            <w:r>
              <w:rPr>
                <w:sz w:val="20"/>
                <w:szCs w:val="20"/>
              </w:rPr>
              <w:t xml:space="preserve">     </w:t>
            </w:r>
            <w:r>
              <w:rPr>
                <w:rFonts w:hint="eastAsia"/>
                <w:sz w:val="20"/>
                <w:szCs w:val="20"/>
              </w:rPr>
              <w:t>元</w:t>
            </w:r>
            <w:r>
              <w:rPr>
                <w:sz w:val="20"/>
                <w:szCs w:val="20"/>
              </w:rPr>
              <w:t>/</w:t>
            </w:r>
            <w:r>
              <w:rPr>
                <w:rFonts w:hint="eastAsia"/>
                <w:sz w:val="20"/>
                <w:szCs w:val="20"/>
              </w:rPr>
              <w:t>个</w:t>
            </w:r>
          </w:p>
        </w:tc>
        <w:tc>
          <w:tcPr>
            <w:tcW w:w="4959" w:type="dxa"/>
            <w:vAlign w:val="center"/>
          </w:tcPr>
          <w:p w:rsidR="00B54297" w:rsidRDefault="00B54297">
            <w:pPr>
              <w:rPr>
                <w:sz w:val="20"/>
                <w:szCs w:val="20"/>
              </w:rPr>
            </w:pPr>
            <w:r>
              <w:rPr>
                <w:rFonts w:hint="eastAsia"/>
                <w:sz w:val="20"/>
                <w:szCs w:val="20"/>
              </w:rPr>
              <w:t>（大写）</w:t>
            </w:r>
            <w:r>
              <w:rPr>
                <w:sz w:val="20"/>
                <w:szCs w:val="20"/>
              </w:rPr>
              <w:t xml:space="preserve">  </w:t>
            </w:r>
            <w:r>
              <w:rPr>
                <w:rFonts w:hint="eastAsia"/>
                <w:sz w:val="20"/>
                <w:szCs w:val="20"/>
              </w:rPr>
              <w:t>万</w:t>
            </w:r>
            <w:r>
              <w:rPr>
                <w:sz w:val="20"/>
                <w:szCs w:val="20"/>
              </w:rPr>
              <w:t xml:space="preserve">  </w:t>
            </w:r>
            <w:r>
              <w:rPr>
                <w:rFonts w:hint="eastAsia"/>
                <w:sz w:val="20"/>
                <w:szCs w:val="20"/>
              </w:rPr>
              <w:t>仟</w:t>
            </w:r>
            <w:r>
              <w:rPr>
                <w:sz w:val="20"/>
                <w:szCs w:val="20"/>
              </w:rPr>
              <w:t xml:space="preserve">  </w:t>
            </w:r>
            <w:r>
              <w:rPr>
                <w:rFonts w:hint="eastAsia"/>
                <w:sz w:val="20"/>
                <w:szCs w:val="20"/>
              </w:rPr>
              <w:t>佰</w:t>
            </w:r>
            <w:r>
              <w:rPr>
                <w:sz w:val="20"/>
                <w:szCs w:val="20"/>
              </w:rPr>
              <w:t xml:space="preserve">   </w:t>
            </w:r>
            <w:r>
              <w:rPr>
                <w:rFonts w:hint="eastAsia"/>
                <w:sz w:val="20"/>
                <w:szCs w:val="20"/>
              </w:rPr>
              <w:t>拾</w:t>
            </w:r>
            <w:r>
              <w:rPr>
                <w:sz w:val="20"/>
                <w:szCs w:val="20"/>
              </w:rPr>
              <w:t xml:space="preserve">   </w:t>
            </w:r>
            <w:r>
              <w:rPr>
                <w:rFonts w:hint="eastAsia"/>
                <w:sz w:val="20"/>
                <w:szCs w:val="20"/>
              </w:rPr>
              <w:t>元</w:t>
            </w:r>
            <w:r>
              <w:rPr>
                <w:sz w:val="20"/>
                <w:szCs w:val="20"/>
              </w:rPr>
              <w:t xml:space="preserve">   </w:t>
            </w:r>
            <w:r>
              <w:rPr>
                <w:rFonts w:hint="eastAsia"/>
                <w:sz w:val="20"/>
                <w:szCs w:val="20"/>
              </w:rPr>
              <w:t>角</w:t>
            </w:r>
            <w:r>
              <w:rPr>
                <w:sz w:val="20"/>
                <w:szCs w:val="20"/>
              </w:rPr>
              <w:t xml:space="preserve">   </w:t>
            </w:r>
            <w:r>
              <w:rPr>
                <w:rFonts w:hint="eastAsia"/>
                <w:sz w:val="20"/>
                <w:szCs w:val="20"/>
              </w:rPr>
              <w:t>分</w:t>
            </w:r>
            <w:r>
              <w:rPr>
                <w:sz w:val="20"/>
                <w:szCs w:val="20"/>
              </w:rPr>
              <w:t xml:space="preserve"> ¥             </w:t>
            </w:r>
          </w:p>
        </w:tc>
      </w:tr>
      <w:tr w:rsidR="00B54297">
        <w:trPr>
          <w:trHeight w:val="680"/>
        </w:trPr>
        <w:tc>
          <w:tcPr>
            <w:tcW w:w="654" w:type="dxa"/>
            <w:vAlign w:val="center"/>
          </w:tcPr>
          <w:p w:rsidR="00B54297" w:rsidRDefault="00B54297">
            <w:pPr>
              <w:jc w:val="center"/>
              <w:rPr>
                <w:sz w:val="20"/>
                <w:szCs w:val="20"/>
              </w:rPr>
            </w:pPr>
            <w:r>
              <w:rPr>
                <w:sz w:val="20"/>
                <w:szCs w:val="20"/>
              </w:rPr>
              <w:t>3</w:t>
            </w:r>
          </w:p>
        </w:tc>
        <w:tc>
          <w:tcPr>
            <w:tcW w:w="1071" w:type="dxa"/>
            <w:vAlign w:val="center"/>
          </w:tcPr>
          <w:p w:rsidR="00B54297" w:rsidRDefault="00B54297">
            <w:pPr>
              <w:jc w:val="center"/>
              <w:rPr>
                <w:sz w:val="20"/>
                <w:szCs w:val="20"/>
              </w:rPr>
            </w:pPr>
            <w:r>
              <w:rPr>
                <w:rFonts w:hint="eastAsia"/>
                <w:sz w:val="20"/>
                <w:szCs w:val="20"/>
              </w:rPr>
              <w:t>通风扇</w:t>
            </w:r>
          </w:p>
        </w:tc>
        <w:tc>
          <w:tcPr>
            <w:tcW w:w="1099" w:type="dxa"/>
            <w:vAlign w:val="center"/>
          </w:tcPr>
          <w:p w:rsidR="00B54297" w:rsidRDefault="00B54297">
            <w:pPr>
              <w:jc w:val="center"/>
              <w:rPr>
                <w:sz w:val="20"/>
                <w:szCs w:val="20"/>
              </w:rPr>
            </w:pPr>
            <w:r>
              <w:rPr>
                <w:sz w:val="20"/>
                <w:szCs w:val="20"/>
              </w:rPr>
              <w:t>13</w:t>
            </w:r>
            <w:r>
              <w:rPr>
                <w:rFonts w:hint="eastAsia"/>
                <w:sz w:val="20"/>
                <w:szCs w:val="20"/>
              </w:rPr>
              <w:t>个</w:t>
            </w:r>
          </w:p>
        </w:tc>
        <w:tc>
          <w:tcPr>
            <w:tcW w:w="1331" w:type="dxa"/>
            <w:vAlign w:val="center"/>
          </w:tcPr>
          <w:p w:rsidR="00B54297" w:rsidRDefault="00B54297">
            <w:pPr>
              <w:jc w:val="center"/>
              <w:rPr>
                <w:sz w:val="20"/>
                <w:szCs w:val="20"/>
              </w:rPr>
            </w:pPr>
            <w:r>
              <w:rPr>
                <w:sz w:val="20"/>
                <w:szCs w:val="20"/>
              </w:rPr>
              <w:t xml:space="preserve">     </w:t>
            </w:r>
            <w:r>
              <w:rPr>
                <w:rFonts w:hint="eastAsia"/>
                <w:sz w:val="20"/>
                <w:szCs w:val="20"/>
              </w:rPr>
              <w:t>元</w:t>
            </w:r>
            <w:r>
              <w:rPr>
                <w:sz w:val="20"/>
                <w:szCs w:val="20"/>
              </w:rPr>
              <w:t>/</w:t>
            </w:r>
            <w:r>
              <w:rPr>
                <w:rFonts w:hint="eastAsia"/>
                <w:sz w:val="20"/>
                <w:szCs w:val="20"/>
              </w:rPr>
              <w:t>个</w:t>
            </w:r>
          </w:p>
        </w:tc>
        <w:tc>
          <w:tcPr>
            <w:tcW w:w="4959" w:type="dxa"/>
            <w:vAlign w:val="center"/>
          </w:tcPr>
          <w:p w:rsidR="00B54297" w:rsidRDefault="00B54297">
            <w:pPr>
              <w:rPr>
                <w:sz w:val="20"/>
                <w:szCs w:val="20"/>
              </w:rPr>
            </w:pPr>
            <w:r>
              <w:rPr>
                <w:rFonts w:hint="eastAsia"/>
                <w:sz w:val="20"/>
                <w:szCs w:val="20"/>
              </w:rPr>
              <w:t>（大写）</w:t>
            </w:r>
            <w:r>
              <w:rPr>
                <w:sz w:val="20"/>
                <w:szCs w:val="20"/>
              </w:rPr>
              <w:t xml:space="preserve">  </w:t>
            </w:r>
            <w:r>
              <w:rPr>
                <w:rFonts w:hint="eastAsia"/>
                <w:sz w:val="20"/>
                <w:szCs w:val="20"/>
              </w:rPr>
              <w:t>万</w:t>
            </w:r>
            <w:r>
              <w:rPr>
                <w:sz w:val="20"/>
                <w:szCs w:val="20"/>
              </w:rPr>
              <w:t xml:space="preserve">  </w:t>
            </w:r>
            <w:r>
              <w:rPr>
                <w:rFonts w:hint="eastAsia"/>
                <w:sz w:val="20"/>
                <w:szCs w:val="20"/>
              </w:rPr>
              <w:t>仟</w:t>
            </w:r>
            <w:r>
              <w:rPr>
                <w:sz w:val="20"/>
                <w:szCs w:val="20"/>
              </w:rPr>
              <w:t xml:space="preserve">  </w:t>
            </w:r>
            <w:r>
              <w:rPr>
                <w:rFonts w:hint="eastAsia"/>
                <w:sz w:val="20"/>
                <w:szCs w:val="20"/>
              </w:rPr>
              <w:t>佰</w:t>
            </w:r>
            <w:r>
              <w:rPr>
                <w:sz w:val="20"/>
                <w:szCs w:val="20"/>
              </w:rPr>
              <w:t xml:space="preserve">   </w:t>
            </w:r>
            <w:r>
              <w:rPr>
                <w:rFonts w:hint="eastAsia"/>
                <w:sz w:val="20"/>
                <w:szCs w:val="20"/>
              </w:rPr>
              <w:t>拾</w:t>
            </w:r>
            <w:r>
              <w:rPr>
                <w:sz w:val="20"/>
                <w:szCs w:val="20"/>
              </w:rPr>
              <w:t xml:space="preserve">   </w:t>
            </w:r>
            <w:r>
              <w:rPr>
                <w:rFonts w:hint="eastAsia"/>
                <w:sz w:val="20"/>
                <w:szCs w:val="20"/>
              </w:rPr>
              <w:t>元</w:t>
            </w:r>
            <w:r>
              <w:rPr>
                <w:sz w:val="20"/>
                <w:szCs w:val="20"/>
              </w:rPr>
              <w:t xml:space="preserve">   </w:t>
            </w:r>
            <w:r>
              <w:rPr>
                <w:rFonts w:hint="eastAsia"/>
                <w:sz w:val="20"/>
                <w:szCs w:val="20"/>
              </w:rPr>
              <w:t>角</w:t>
            </w:r>
            <w:r>
              <w:rPr>
                <w:sz w:val="20"/>
                <w:szCs w:val="20"/>
              </w:rPr>
              <w:t xml:space="preserve">   </w:t>
            </w:r>
            <w:r>
              <w:rPr>
                <w:rFonts w:hint="eastAsia"/>
                <w:sz w:val="20"/>
                <w:szCs w:val="20"/>
              </w:rPr>
              <w:t>分</w:t>
            </w:r>
            <w:r>
              <w:rPr>
                <w:sz w:val="20"/>
                <w:szCs w:val="20"/>
              </w:rPr>
              <w:t xml:space="preserve"> ¥          </w:t>
            </w:r>
          </w:p>
        </w:tc>
      </w:tr>
      <w:tr w:rsidR="00B54297">
        <w:trPr>
          <w:trHeight w:val="567"/>
        </w:trPr>
        <w:tc>
          <w:tcPr>
            <w:tcW w:w="654" w:type="dxa"/>
            <w:vAlign w:val="center"/>
          </w:tcPr>
          <w:p w:rsidR="00B54297" w:rsidRDefault="00B54297">
            <w:pPr>
              <w:jc w:val="center"/>
              <w:rPr>
                <w:sz w:val="20"/>
                <w:szCs w:val="20"/>
              </w:rPr>
            </w:pPr>
            <w:r>
              <w:rPr>
                <w:rFonts w:hint="eastAsia"/>
                <w:sz w:val="20"/>
                <w:szCs w:val="20"/>
              </w:rPr>
              <w:t>合计</w:t>
            </w:r>
          </w:p>
        </w:tc>
        <w:tc>
          <w:tcPr>
            <w:tcW w:w="1071" w:type="dxa"/>
            <w:vAlign w:val="center"/>
          </w:tcPr>
          <w:p w:rsidR="00B54297" w:rsidRDefault="00B54297">
            <w:pPr>
              <w:jc w:val="center"/>
              <w:rPr>
                <w:sz w:val="20"/>
                <w:szCs w:val="20"/>
              </w:rPr>
            </w:pPr>
          </w:p>
        </w:tc>
        <w:tc>
          <w:tcPr>
            <w:tcW w:w="1099" w:type="dxa"/>
            <w:vAlign w:val="center"/>
          </w:tcPr>
          <w:p w:rsidR="00B54297" w:rsidRDefault="00B54297">
            <w:pPr>
              <w:jc w:val="center"/>
              <w:rPr>
                <w:sz w:val="20"/>
                <w:szCs w:val="20"/>
              </w:rPr>
            </w:pPr>
          </w:p>
        </w:tc>
        <w:tc>
          <w:tcPr>
            <w:tcW w:w="1331" w:type="dxa"/>
          </w:tcPr>
          <w:p w:rsidR="00B54297" w:rsidRDefault="00B54297">
            <w:pPr>
              <w:rPr>
                <w:sz w:val="20"/>
                <w:szCs w:val="20"/>
              </w:rPr>
            </w:pPr>
          </w:p>
        </w:tc>
        <w:tc>
          <w:tcPr>
            <w:tcW w:w="4959" w:type="dxa"/>
            <w:vAlign w:val="center"/>
          </w:tcPr>
          <w:p w:rsidR="00B54297" w:rsidRDefault="00B54297">
            <w:pPr>
              <w:rPr>
                <w:sz w:val="20"/>
                <w:szCs w:val="20"/>
              </w:rPr>
            </w:pPr>
            <w:r>
              <w:rPr>
                <w:rFonts w:hint="eastAsia"/>
                <w:sz w:val="20"/>
                <w:szCs w:val="20"/>
              </w:rPr>
              <w:t>（大写）</w:t>
            </w:r>
            <w:r>
              <w:rPr>
                <w:sz w:val="20"/>
                <w:szCs w:val="20"/>
              </w:rPr>
              <w:t xml:space="preserve">  </w:t>
            </w:r>
            <w:r>
              <w:rPr>
                <w:rFonts w:hint="eastAsia"/>
                <w:sz w:val="20"/>
                <w:szCs w:val="20"/>
              </w:rPr>
              <w:t>万</w:t>
            </w:r>
            <w:r>
              <w:rPr>
                <w:sz w:val="20"/>
                <w:szCs w:val="20"/>
              </w:rPr>
              <w:t xml:space="preserve">  </w:t>
            </w:r>
            <w:r>
              <w:rPr>
                <w:rFonts w:hint="eastAsia"/>
                <w:sz w:val="20"/>
                <w:szCs w:val="20"/>
              </w:rPr>
              <w:t>仟</w:t>
            </w:r>
            <w:r>
              <w:rPr>
                <w:sz w:val="20"/>
                <w:szCs w:val="20"/>
              </w:rPr>
              <w:t xml:space="preserve">  </w:t>
            </w:r>
            <w:r>
              <w:rPr>
                <w:rFonts w:hint="eastAsia"/>
                <w:sz w:val="20"/>
                <w:szCs w:val="20"/>
              </w:rPr>
              <w:t>佰</w:t>
            </w:r>
            <w:r>
              <w:rPr>
                <w:sz w:val="20"/>
                <w:szCs w:val="20"/>
              </w:rPr>
              <w:t xml:space="preserve">   </w:t>
            </w:r>
            <w:r>
              <w:rPr>
                <w:rFonts w:hint="eastAsia"/>
                <w:sz w:val="20"/>
                <w:szCs w:val="20"/>
              </w:rPr>
              <w:t>拾</w:t>
            </w:r>
            <w:r>
              <w:rPr>
                <w:sz w:val="20"/>
                <w:szCs w:val="20"/>
              </w:rPr>
              <w:t xml:space="preserve">   </w:t>
            </w:r>
            <w:r>
              <w:rPr>
                <w:rFonts w:hint="eastAsia"/>
                <w:sz w:val="20"/>
                <w:szCs w:val="20"/>
              </w:rPr>
              <w:t>元</w:t>
            </w:r>
            <w:r>
              <w:rPr>
                <w:sz w:val="20"/>
                <w:szCs w:val="20"/>
              </w:rPr>
              <w:t xml:space="preserve">   </w:t>
            </w:r>
            <w:r>
              <w:rPr>
                <w:rFonts w:hint="eastAsia"/>
                <w:sz w:val="20"/>
                <w:szCs w:val="20"/>
              </w:rPr>
              <w:t>角</w:t>
            </w:r>
            <w:r>
              <w:rPr>
                <w:sz w:val="20"/>
                <w:szCs w:val="20"/>
              </w:rPr>
              <w:t xml:space="preserve">   </w:t>
            </w:r>
            <w:r>
              <w:rPr>
                <w:rFonts w:hint="eastAsia"/>
                <w:sz w:val="20"/>
                <w:szCs w:val="20"/>
              </w:rPr>
              <w:t>分</w:t>
            </w:r>
            <w:r>
              <w:rPr>
                <w:sz w:val="20"/>
                <w:szCs w:val="20"/>
              </w:rPr>
              <w:t xml:space="preserve"> ¥           </w:t>
            </w:r>
          </w:p>
        </w:tc>
      </w:tr>
    </w:tbl>
    <w:p w:rsidR="00B54297" w:rsidRDefault="00B54297">
      <w:pPr>
        <w:rPr>
          <w:sz w:val="24"/>
          <w:szCs w:val="24"/>
        </w:rPr>
      </w:pPr>
      <w:r>
        <w:rPr>
          <w:rFonts w:hint="eastAsia"/>
          <w:sz w:val="24"/>
          <w:szCs w:val="24"/>
        </w:rPr>
        <w:t>注：</w:t>
      </w:r>
      <w:r>
        <w:rPr>
          <w:sz w:val="24"/>
          <w:szCs w:val="24"/>
        </w:rPr>
        <w:t>1.</w:t>
      </w:r>
      <w:r>
        <w:rPr>
          <w:rFonts w:hint="eastAsia"/>
          <w:sz w:val="24"/>
          <w:szCs w:val="24"/>
        </w:rPr>
        <w:t>投标书要填写规范、字迹清晰，投标人必须签名和填写竞标号。</w:t>
      </w:r>
    </w:p>
    <w:p w:rsidR="00B54297" w:rsidRDefault="00B54297">
      <w:pPr>
        <w:numPr>
          <w:ilvl w:val="0"/>
          <w:numId w:val="1"/>
        </w:numPr>
        <w:rPr>
          <w:sz w:val="24"/>
          <w:szCs w:val="24"/>
        </w:rPr>
      </w:pPr>
      <w:r>
        <w:rPr>
          <w:rFonts w:hint="eastAsia"/>
          <w:sz w:val="24"/>
          <w:szCs w:val="24"/>
        </w:rPr>
        <w:t>以上报价为含税金及管理费，招标方不需要支付其他任何费用。</w:t>
      </w:r>
    </w:p>
    <w:p w:rsidR="00B54297" w:rsidRDefault="00B54297">
      <w:pPr>
        <w:numPr>
          <w:ilvl w:val="0"/>
          <w:numId w:val="1"/>
        </w:numPr>
        <w:rPr>
          <w:sz w:val="24"/>
          <w:szCs w:val="24"/>
        </w:rPr>
      </w:pPr>
      <w:r>
        <w:rPr>
          <w:rFonts w:hint="eastAsia"/>
          <w:sz w:val="24"/>
          <w:szCs w:val="24"/>
        </w:rPr>
        <w:t>总报价不超过招标方的最高限价即可中标。</w:t>
      </w:r>
    </w:p>
    <w:p w:rsidR="00B54297" w:rsidRDefault="00B54297">
      <w:pPr>
        <w:rPr>
          <w:sz w:val="24"/>
          <w:szCs w:val="24"/>
        </w:rPr>
      </w:pPr>
    </w:p>
    <w:p w:rsidR="00B54297" w:rsidRDefault="00B54297">
      <w:pPr>
        <w:rPr>
          <w:sz w:val="24"/>
          <w:szCs w:val="24"/>
        </w:rPr>
      </w:pPr>
    </w:p>
    <w:p w:rsidR="00B54297" w:rsidRDefault="00B54297">
      <w:pPr>
        <w:rPr>
          <w:sz w:val="24"/>
          <w:szCs w:val="24"/>
        </w:rPr>
      </w:pPr>
    </w:p>
    <w:p w:rsidR="00B54297" w:rsidRDefault="00B54297">
      <w:pPr>
        <w:rPr>
          <w:sz w:val="24"/>
          <w:szCs w:val="24"/>
        </w:rPr>
      </w:pPr>
    </w:p>
    <w:p w:rsidR="00B54297" w:rsidRDefault="00B54297">
      <w:pPr>
        <w:rPr>
          <w:sz w:val="24"/>
          <w:szCs w:val="24"/>
        </w:rPr>
      </w:pPr>
      <w:r>
        <w:rPr>
          <w:rFonts w:hint="eastAsia"/>
          <w:sz w:val="24"/>
          <w:szCs w:val="24"/>
        </w:rPr>
        <w:t>投标人（代表）姓名（签字）：</w:t>
      </w:r>
      <w:r>
        <w:rPr>
          <w:sz w:val="24"/>
          <w:szCs w:val="24"/>
        </w:rPr>
        <w:t xml:space="preserve">                        </w:t>
      </w:r>
    </w:p>
    <w:p w:rsidR="00B54297" w:rsidRDefault="00B54297">
      <w:pPr>
        <w:rPr>
          <w:sz w:val="24"/>
          <w:szCs w:val="24"/>
        </w:rPr>
      </w:pPr>
    </w:p>
    <w:p w:rsidR="00B54297" w:rsidRDefault="00B54297">
      <w:pPr>
        <w:rPr>
          <w:sz w:val="24"/>
          <w:szCs w:val="24"/>
        </w:rPr>
      </w:pPr>
    </w:p>
    <w:p w:rsidR="00B54297" w:rsidRDefault="00B54297">
      <w:pPr>
        <w:rPr>
          <w:sz w:val="24"/>
          <w:szCs w:val="24"/>
        </w:rPr>
      </w:pPr>
      <w:r>
        <w:rPr>
          <w:sz w:val="24"/>
          <w:szCs w:val="24"/>
        </w:rPr>
        <w:t xml:space="preserve"> 2016</w:t>
      </w:r>
      <w:r>
        <w:rPr>
          <w:rFonts w:hint="eastAsia"/>
          <w:sz w:val="24"/>
          <w:szCs w:val="24"/>
        </w:rPr>
        <w:t>年</w:t>
      </w:r>
      <w:r>
        <w:rPr>
          <w:sz w:val="24"/>
          <w:szCs w:val="24"/>
        </w:rPr>
        <w:t>9</w:t>
      </w:r>
      <w:r>
        <w:rPr>
          <w:rFonts w:hint="eastAsia"/>
          <w:sz w:val="24"/>
          <w:szCs w:val="24"/>
        </w:rPr>
        <w:t>月</w:t>
      </w:r>
      <w:r>
        <w:rPr>
          <w:sz w:val="24"/>
          <w:szCs w:val="24"/>
        </w:rPr>
        <w:t>6</w:t>
      </w:r>
      <w:r>
        <w:rPr>
          <w:rFonts w:hint="eastAsia"/>
          <w:sz w:val="24"/>
          <w:szCs w:val="24"/>
        </w:rPr>
        <w:t>日</w:t>
      </w:r>
    </w:p>
    <w:p w:rsidR="00B54297" w:rsidRDefault="00B54297">
      <w:pPr>
        <w:rPr>
          <w:sz w:val="24"/>
          <w:szCs w:val="24"/>
        </w:rPr>
      </w:pPr>
    </w:p>
    <w:p w:rsidR="00B54297" w:rsidRDefault="00B54297">
      <w:pPr>
        <w:rPr>
          <w:sz w:val="24"/>
          <w:szCs w:val="24"/>
        </w:rPr>
      </w:pPr>
    </w:p>
    <w:p w:rsidR="00B54297" w:rsidRDefault="00B54297">
      <w:pPr>
        <w:rPr>
          <w:sz w:val="24"/>
          <w:szCs w:val="24"/>
        </w:rPr>
      </w:pPr>
    </w:p>
    <w:p w:rsidR="00B54297" w:rsidRDefault="00B54297">
      <w:pPr>
        <w:rPr>
          <w:sz w:val="24"/>
          <w:szCs w:val="24"/>
        </w:rPr>
      </w:pPr>
    </w:p>
    <w:p w:rsidR="00B54297" w:rsidRDefault="00B54297">
      <w:pPr>
        <w:rPr>
          <w:sz w:val="24"/>
          <w:szCs w:val="24"/>
        </w:rPr>
      </w:pPr>
    </w:p>
    <w:p w:rsidR="00B54297" w:rsidRDefault="00B54297"/>
    <w:p w:rsidR="00B54297" w:rsidRDefault="00B54297">
      <w:pPr>
        <w:jc w:val="center"/>
        <w:rPr>
          <w:b/>
          <w:bCs/>
          <w:sz w:val="44"/>
          <w:szCs w:val="44"/>
        </w:rPr>
      </w:pPr>
      <w:r>
        <w:rPr>
          <w:rFonts w:hint="eastAsia"/>
          <w:b/>
          <w:bCs/>
          <w:sz w:val="44"/>
          <w:szCs w:val="44"/>
        </w:rPr>
        <w:t>莆田市粮油批发有限公司</w:t>
      </w:r>
    </w:p>
    <w:p w:rsidR="00B54297" w:rsidRDefault="00B54297">
      <w:pPr>
        <w:widowControl w:val="0"/>
        <w:snapToGrid w:val="0"/>
        <w:spacing w:line="600" w:lineRule="atLeast"/>
        <w:jc w:val="center"/>
        <w:rPr>
          <w:rFonts w:ascii="宋体"/>
          <w:b/>
          <w:sz w:val="18"/>
          <w:szCs w:val="18"/>
        </w:rPr>
      </w:pPr>
      <w:r>
        <w:rPr>
          <w:rFonts w:hint="eastAsia"/>
          <w:b/>
          <w:bCs/>
          <w:sz w:val="44"/>
          <w:szCs w:val="44"/>
        </w:rPr>
        <w:t>秀屿粮库密封槽安装竞标会</w:t>
      </w:r>
      <w:r>
        <w:rPr>
          <w:rFonts w:ascii="宋体" w:hAnsi="宋体" w:hint="eastAsia"/>
          <w:b/>
          <w:sz w:val="44"/>
        </w:rPr>
        <w:t>中标确认书</w:t>
      </w:r>
    </w:p>
    <w:p w:rsidR="00B54297" w:rsidRDefault="00B54297">
      <w:pPr>
        <w:widowControl w:val="0"/>
        <w:snapToGrid w:val="0"/>
        <w:spacing w:line="600" w:lineRule="atLeast"/>
        <w:jc w:val="center"/>
        <w:rPr>
          <w:rFonts w:ascii="宋体"/>
          <w:b/>
          <w:sz w:val="18"/>
          <w:szCs w:val="18"/>
        </w:rPr>
      </w:pPr>
    </w:p>
    <w:p w:rsidR="00B54297" w:rsidRDefault="00B54297">
      <w:pPr>
        <w:widowControl w:val="0"/>
        <w:snapToGrid w:val="0"/>
        <w:spacing w:line="440" w:lineRule="exact"/>
        <w:rPr>
          <w:rFonts w:ascii="仿宋" w:eastAsia="仿宋" w:hAnsi="仿宋"/>
          <w:sz w:val="24"/>
          <w:szCs w:val="24"/>
        </w:rPr>
      </w:pPr>
      <w:r>
        <w:rPr>
          <w:rFonts w:ascii="仿宋" w:eastAsia="仿宋" w:hAnsi="仿宋" w:hint="eastAsia"/>
          <w:sz w:val="24"/>
          <w:szCs w:val="24"/>
        </w:rPr>
        <w:t>招标会地点：莆田市粮油批发有限公司会议室</w:t>
      </w:r>
    </w:p>
    <w:p w:rsidR="00B54297" w:rsidRDefault="00B54297">
      <w:pPr>
        <w:widowControl w:val="0"/>
        <w:snapToGrid w:val="0"/>
        <w:spacing w:line="440" w:lineRule="exact"/>
        <w:rPr>
          <w:rFonts w:ascii="仿宋" w:eastAsia="仿宋" w:hAnsi="仿宋"/>
          <w:sz w:val="24"/>
          <w:szCs w:val="24"/>
        </w:rPr>
      </w:pPr>
      <w:r>
        <w:rPr>
          <w:rFonts w:ascii="仿宋" w:eastAsia="仿宋" w:hAnsi="仿宋" w:hint="eastAsia"/>
          <w:sz w:val="24"/>
          <w:szCs w:val="24"/>
        </w:rPr>
        <w:t>确认书编号：</w:t>
      </w:r>
      <w:r>
        <w:rPr>
          <w:rFonts w:ascii="仿宋" w:eastAsia="仿宋" w:hAnsi="仿宋"/>
          <w:sz w:val="24"/>
          <w:szCs w:val="24"/>
          <w:u w:val="single"/>
        </w:rPr>
        <w:t xml:space="preserve">                  </w:t>
      </w:r>
    </w:p>
    <w:p w:rsidR="00B54297" w:rsidRDefault="00B54297">
      <w:pPr>
        <w:widowControl w:val="0"/>
        <w:snapToGrid w:val="0"/>
        <w:spacing w:line="440" w:lineRule="exact"/>
        <w:rPr>
          <w:rFonts w:ascii="仿宋" w:eastAsia="仿宋" w:hAnsi="仿宋"/>
          <w:sz w:val="24"/>
          <w:szCs w:val="24"/>
        </w:rPr>
      </w:pPr>
      <w:r>
        <w:rPr>
          <w:rFonts w:ascii="仿宋" w:eastAsia="仿宋" w:hAnsi="仿宋" w:hint="eastAsia"/>
          <w:sz w:val="24"/>
          <w:szCs w:val="24"/>
        </w:rPr>
        <w:t>招标会主持机构</w:t>
      </w:r>
      <w:r>
        <w:rPr>
          <w:rFonts w:ascii="仿宋" w:eastAsia="仿宋" w:hAnsi="仿宋"/>
          <w:sz w:val="24"/>
          <w:szCs w:val="24"/>
        </w:rPr>
        <w:t xml:space="preserve">: </w:t>
      </w:r>
      <w:r>
        <w:rPr>
          <w:rFonts w:ascii="仿宋" w:eastAsia="仿宋" w:hAnsi="仿宋" w:hint="eastAsia"/>
          <w:sz w:val="24"/>
          <w:szCs w:val="24"/>
        </w:rPr>
        <w:t>莆田市粮油批发有限公司</w:t>
      </w:r>
    </w:p>
    <w:p w:rsidR="00B54297" w:rsidRDefault="00B54297">
      <w:pPr>
        <w:widowControl w:val="0"/>
        <w:snapToGrid w:val="0"/>
        <w:spacing w:line="440" w:lineRule="exact"/>
        <w:rPr>
          <w:rFonts w:ascii="仿宋" w:eastAsia="仿宋" w:hAnsi="仿宋"/>
          <w:sz w:val="24"/>
          <w:szCs w:val="24"/>
        </w:rPr>
      </w:pPr>
      <w:r>
        <w:rPr>
          <w:rFonts w:ascii="仿宋" w:eastAsia="仿宋" w:hAnsi="仿宋" w:hint="eastAsia"/>
          <w:sz w:val="24"/>
          <w:szCs w:val="24"/>
        </w:rPr>
        <w:t>中标人：</w:t>
      </w:r>
      <w:r>
        <w:rPr>
          <w:rFonts w:ascii="仿宋" w:eastAsia="仿宋" w:hAnsi="仿宋"/>
          <w:sz w:val="24"/>
          <w:szCs w:val="24"/>
          <w:u w:val="single"/>
        </w:rPr>
        <w:t xml:space="preserve">                   </w:t>
      </w:r>
      <w:r>
        <w:rPr>
          <w:rFonts w:ascii="仿宋" w:eastAsia="仿宋" w:hAnsi="仿宋"/>
          <w:sz w:val="24"/>
          <w:szCs w:val="24"/>
        </w:rPr>
        <w:t xml:space="preserve">     </w:t>
      </w:r>
      <w:r>
        <w:rPr>
          <w:rFonts w:ascii="仿宋" w:eastAsia="仿宋" w:hAnsi="仿宋" w:hint="eastAsia"/>
          <w:sz w:val="24"/>
          <w:szCs w:val="24"/>
        </w:rPr>
        <w:t>竞标号：</w:t>
      </w:r>
      <w:r>
        <w:rPr>
          <w:rFonts w:ascii="仿宋" w:eastAsia="仿宋" w:hAnsi="仿宋"/>
          <w:sz w:val="24"/>
          <w:szCs w:val="24"/>
          <w:u w:val="single"/>
        </w:rPr>
        <w:t xml:space="preserve">                    </w:t>
      </w:r>
      <w:r>
        <w:rPr>
          <w:rFonts w:ascii="仿宋" w:eastAsia="仿宋" w:hAnsi="仿宋"/>
          <w:sz w:val="24"/>
          <w:szCs w:val="24"/>
        </w:rPr>
        <w:t xml:space="preserve"> </w:t>
      </w:r>
    </w:p>
    <w:p w:rsidR="00B54297" w:rsidRDefault="00B54297">
      <w:pPr>
        <w:widowControl w:val="0"/>
        <w:snapToGrid w:val="0"/>
        <w:spacing w:line="440" w:lineRule="exact"/>
        <w:rPr>
          <w:rFonts w:ascii="仿宋" w:eastAsia="仿宋" w:hAnsi="仿宋"/>
          <w:sz w:val="24"/>
          <w:szCs w:val="24"/>
        </w:rPr>
      </w:pPr>
      <w:r>
        <w:rPr>
          <w:rFonts w:ascii="仿宋" w:eastAsia="仿宋" w:hAnsi="仿宋" w:hint="eastAsia"/>
          <w:sz w:val="24"/>
          <w:szCs w:val="24"/>
        </w:rPr>
        <w:t>招标主持人：</w:t>
      </w:r>
      <w:r>
        <w:rPr>
          <w:rFonts w:ascii="仿宋" w:eastAsia="仿宋" w:hAnsi="仿宋"/>
          <w:sz w:val="24"/>
          <w:szCs w:val="24"/>
          <w:u w:val="single"/>
        </w:rPr>
        <w:t xml:space="preserve">               </w:t>
      </w:r>
      <w:r>
        <w:rPr>
          <w:rFonts w:ascii="仿宋" w:eastAsia="仿宋" w:hAnsi="仿宋"/>
          <w:sz w:val="24"/>
          <w:szCs w:val="24"/>
        </w:rPr>
        <w:t xml:space="preserve">     </w:t>
      </w:r>
      <w:r>
        <w:rPr>
          <w:rFonts w:ascii="仿宋" w:eastAsia="仿宋" w:hAnsi="仿宋" w:hint="eastAsia"/>
          <w:sz w:val="24"/>
          <w:szCs w:val="24"/>
        </w:rPr>
        <w:t>记录员：</w:t>
      </w:r>
      <w:r>
        <w:rPr>
          <w:rFonts w:ascii="仿宋" w:eastAsia="仿宋" w:hAnsi="仿宋"/>
          <w:sz w:val="24"/>
          <w:szCs w:val="24"/>
          <w:u w:val="single"/>
        </w:rPr>
        <w:t xml:space="preserve">                    </w:t>
      </w:r>
      <w:r>
        <w:rPr>
          <w:rFonts w:ascii="仿宋" w:eastAsia="仿宋" w:hAnsi="仿宋"/>
          <w:sz w:val="24"/>
          <w:szCs w:val="24"/>
        </w:rPr>
        <w:t xml:space="preserve">    </w:t>
      </w:r>
    </w:p>
    <w:p w:rsidR="00B54297" w:rsidRDefault="00B54297" w:rsidP="000A3383">
      <w:pPr>
        <w:widowControl w:val="0"/>
        <w:snapToGrid w:val="0"/>
        <w:spacing w:line="440" w:lineRule="exact"/>
        <w:ind w:firstLineChars="200" w:firstLine="31680"/>
        <w:rPr>
          <w:rFonts w:ascii="仿宋" w:eastAsia="仿宋" w:hAnsi="仿宋"/>
          <w:sz w:val="24"/>
          <w:szCs w:val="24"/>
        </w:rPr>
      </w:pPr>
      <w:r>
        <w:rPr>
          <w:rFonts w:ascii="仿宋" w:eastAsia="仿宋" w:hAnsi="仿宋" w:hint="eastAsia"/>
          <w:sz w:val="24"/>
          <w:szCs w:val="24"/>
        </w:rPr>
        <w:t>第</w:t>
      </w:r>
      <w:r>
        <w:rPr>
          <w:rFonts w:ascii="仿宋" w:eastAsia="仿宋" w:hAnsi="仿宋"/>
          <w:sz w:val="24"/>
          <w:szCs w:val="24"/>
          <w:u w:val="single"/>
        </w:rPr>
        <w:t xml:space="preserve">   </w:t>
      </w:r>
      <w:r>
        <w:rPr>
          <w:rFonts w:ascii="仿宋" w:eastAsia="仿宋" w:hAnsi="仿宋" w:hint="eastAsia"/>
          <w:sz w:val="24"/>
          <w:szCs w:val="24"/>
        </w:rPr>
        <w:t>号竞标人于</w:t>
      </w:r>
      <w:r>
        <w:rPr>
          <w:rFonts w:ascii="仿宋" w:eastAsia="仿宋" w:hAnsi="仿宋"/>
          <w:sz w:val="24"/>
          <w:szCs w:val="24"/>
        </w:rPr>
        <w:t>2016</w:t>
      </w:r>
      <w:r>
        <w:rPr>
          <w:rFonts w:ascii="仿宋" w:eastAsia="仿宋" w:hAnsi="仿宋" w:hint="eastAsia"/>
          <w:sz w:val="24"/>
          <w:szCs w:val="24"/>
        </w:rPr>
        <w:t>年</w:t>
      </w:r>
      <w:r>
        <w:rPr>
          <w:rFonts w:ascii="仿宋" w:eastAsia="仿宋" w:hAnsi="仿宋"/>
          <w:sz w:val="24"/>
          <w:szCs w:val="24"/>
        </w:rPr>
        <w:t>9</w:t>
      </w:r>
      <w:r>
        <w:rPr>
          <w:rFonts w:ascii="仿宋" w:eastAsia="仿宋" w:hAnsi="仿宋" w:hint="eastAsia"/>
          <w:sz w:val="24"/>
          <w:szCs w:val="24"/>
        </w:rPr>
        <w:t>月</w:t>
      </w:r>
      <w:r>
        <w:rPr>
          <w:rFonts w:ascii="仿宋" w:eastAsia="仿宋" w:hAnsi="仿宋"/>
          <w:sz w:val="24"/>
          <w:szCs w:val="24"/>
        </w:rPr>
        <w:t>6</w:t>
      </w:r>
      <w:r>
        <w:rPr>
          <w:rFonts w:ascii="仿宋" w:eastAsia="仿宋" w:hAnsi="仿宋" w:hint="eastAsia"/>
          <w:sz w:val="24"/>
          <w:szCs w:val="24"/>
        </w:rPr>
        <w:t>日上午在莆田市粮油批发有限公司会议室举办的“莆田市粮油批发有限公司秀屿粮库密封槽安装竞标会”竞得如下标的：</w:t>
      </w:r>
      <w:r>
        <w:rPr>
          <w:rFonts w:ascii="仿宋" w:eastAsia="仿宋" w:hAnsi="仿宋"/>
          <w:sz w:val="24"/>
          <w:szCs w:val="24"/>
        </w:rPr>
        <w:t xml:space="preserve"> </w:t>
      </w:r>
    </w:p>
    <w:tbl>
      <w:tblPr>
        <w:tblpPr w:leftFromText="180" w:rightFromText="180" w:vertAnchor="text" w:horzAnchor="margin" w:tblpXSpec="center" w:tblpY="110"/>
        <w:tblW w:w="9114" w:type="dxa"/>
        <w:tblInd w:w="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54"/>
        <w:gridCol w:w="1071"/>
        <w:gridCol w:w="1099"/>
        <w:gridCol w:w="1331"/>
        <w:gridCol w:w="4959"/>
      </w:tblGrid>
      <w:tr w:rsidR="00B54297">
        <w:trPr>
          <w:trHeight w:val="775"/>
        </w:trPr>
        <w:tc>
          <w:tcPr>
            <w:tcW w:w="654" w:type="dxa"/>
            <w:vAlign w:val="center"/>
          </w:tcPr>
          <w:p w:rsidR="00B54297" w:rsidRDefault="00B54297">
            <w:pPr>
              <w:spacing w:line="440" w:lineRule="exact"/>
              <w:jc w:val="center"/>
              <w:rPr>
                <w:sz w:val="24"/>
                <w:szCs w:val="24"/>
              </w:rPr>
            </w:pPr>
            <w:r>
              <w:rPr>
                <w:rFonts w:hint="eastAsia"/>
                <w:sz w:val="24"/>
                <w:szCs w:val="24"/>
              </w:rPr>
              <w:t>序号</w:t>
            </w:r>
          </w:p>
        </w:tc>
        <w:tc>
          <w:tcPr>
            <w:tcW w:w="1071" w:type="dxa"/>
            <w:vAlign w:val="center"/>
          </w:tcPr>
          <w:p w:rsidR="00B54297" w:rsidRDefault="00B54297">
            <w:pPr>
              <w:spacing w:line="440" w:lineRule="exact"/>
              <w:jc w:val="center"/>
              <w:rPr>
                <w:sz w:val="24"/>
                <w:szCs w:val="24"/>
              </w:rPr>
            </w:pPr>
            <w:r>
              <w:rPr>
                <w:rFonts w:hint="eastAsia"/>
                <w:sz w:val="24"/>
                <w:szCs w:val="24"/>
              </w:rPr>
              <w:t>项目名称</w:t>
            </w:r>
          </w:p>
        </w:tc>
        <w:tc>
          <w:tcPr>
            <w:tcW w:w="1099" w:type="dxa"/>
            <w:vAlign w:val="center"/>
          </w:tcPr>
          <w:p w:rsidR="00B54297" w:rsidRDefault="00B54297">
            <w:pPr>
              <w:spacing w:line="440" w:lineRule="exact"/>
              <w:jc w:val="center"/>
              <w:rPr>
                <w:sz w:val="24"/>
                <w:szCs w:val="24"/>
              </w:rPr>
            </w:pPr>
            <w:r>
              <w:rPr>
                <w:rFonts w:hint="eastAsia"/>
                <w:sz w:val="24"/>
                <w:szCs w:val="24"/>
              </w:rPr>
              <w:t>数量</w:t>
            </w:r>
          </w:p>
        </w:tc>
        <w:tc>
          <w:tcPr>
            <w:tcW w:w="1331" w:type="dxa"/>
            <w:vAlign w:val="center"/>
          </w:tcPr>
          <w:p w:rsidR="00B54297" w:rsidRDefault="00B54297">
            <w:pPr>
              <w:spacing w:line="440" w:lineRule="exact"/>
              <w:jc w:val="center"/>
              <w:rPr>
                <w:sz w:val="24"/>
                <w:szCs w:val="24"/>
              </w:rPr>
            </w:pPr>
            <w:r>
              <w:rPr>
                <w:rFonts w:hint="eastAsia"/>
                <w:sz w:val="24"/>
                <w:szCs w:val="24"/>
              </w:rPr>
              <w:t>单价</w:t>
            </w:r>
          </w:p>
        </w:tc>
        <w:tc>
          <w:tcPr>
            <w:tcW w:w="4959" w:type="dxa"/>
            <w:vAlign w:val="center"/>
          </w:tcPr>
          <w:p w:rsidR="00B54297" w:rsidRDefault="00B54297">
            <w:pPr>
              <w:spacing w:line="440" w:lineRule="exact"/>
              <w:jc w:val="center"/>
              <w:rPr>
                <w:sz w:val="24"/>
                <w:szCs w:val="24"/>
              </w:rPr>
            </w:pPr>
            <w:r>
              <w:rPr>
                <w:sz w:val="24"/>
                <w:szCs w:val="24"/>
              </w:rPr>
              <w:t xml:space="preserve"> </w:t>
            </w:r>
            <w:r>
              <w:rPr>
                <w:rFonts w:hint="eastAsia"/>
                <w:sz w:val="24"/>
                <w:szCs w:val="24"/>
              </w:rPr>
              <w:t>金</w:t>
            </w:r>
            <w:r>
              <w:rPr>
                <w:sz w:val="24"/>
                <w:szCs w:val="24"/>
              </w:rPr>
              <w:t xml:space="preserve"> </w:t>
            </w:r>
            <w:r>
              <w:rPr>
                <w:rFonts w:hint="eastAsia"/>
                <w:sz w:val="24"/>
                <w:szCs w:val="24"/>
              </w:rPr>
              <w:t>额（元）</w:t>
            </w:r>
          </w:p>
        </w:tc>
      </w:tr>
      <w:tr w:rsidR="00B54297">
        <w:trPr>
          <w:trHeight w:val="757"/>
        </w:trPr>
        <w:tc>
          <w:tcPr>
            <w:tcW w:w="654" w:type="dxa"/>
            <w:vAlign w:val="center"/>
          </w:tcPr>
          <w:p w:rsidR="00B54297" w:rsidRDefault="00B54297">
            <w:pPr>
              <w:spacing w:line="440" w:lineRule="exact"/>
              <w:jc w:val="center"/>
              <w:rPr>
                <w:szCs w:val="21"/>
              </w:rPr>
            </w:pPr>
            <w:r>
              <w:rPr>
                <w:szCs w:val="21"/>
              </w:rPr>
              <w:t>1</w:t>
            </w:r>
          </w:p>
        </w:tc>
        <w:tc>
          <w:tcPr>
            <w:tcW w:w="1071" w:type="dxa"/>
            <w:vAlign w:val="center"/>
          </w:tcPr>
          <w:p w:rsidR="00B54297" w:rsidRDefault="00B54297">
            <w:pPr>
              <w:spacing w:line="440" w:lineRule="exact"/>
              <w:jc w:val="center"/>
              <w:rPr>
                <w:szCs w:val="21"/>
              </w:rPr>
            </w:pPr>
            <w:r>
              <w:rPr>
                <w:rFonts w:hint="eastAsia"/>
                <w:szCs w:val="21"/>
              </w:rPr>
              <w:t>门</w:t>
            </w:r>
          </w:p>
        </w:tc>
        <w:tc>
          <w:tcPr>
            <w:tcW w:w="1099" w:type="dxa"/>
            <w:vAlign w:val="center"/>
          </w:tcPr>
          <w:p w:rsidR="00B54297" w:rsidRDefault="00B54297">
            <w:pPr>
              <w:spacing w:line="440" w:lineRule="exact"/>
              <w:jc w:val="center"/>
              <w:rPr>
                <w:szCs w:val="21"/>
              </w:rPr>
            </w:pPr>
            <w:r>
              <w:rPr>
                <w:szCs w:val="21"/>
              </w:rPr>
              <w:t>28</w:t>
            </w:r>
            <w:r>
              <w:rPr>
                <w:rFonts w:hint="eastAsia"/>
                <w:szCs w:val="21"/>
              </w:rPr>
              <w:t>个</w:t>
            </w:r>
          </w:p>
        </w:tc>
        <w:tc>
          <w:tcPr>
            <w:tcW w:w="1331" w:type="dxa"/>
            <w:vAlign w:val="center"/>
          </w:tcPr>
          <w:p w:rsidR="00B54297" w:rsidRDefault="00B54297">
            <w:pPr>
              <w:spacing w:line="440" w:lineRule="exact"/>
              <w:jc w:val="center"/>
              <w:rPr>
                <w:szCs w:val="21"/>
              </w:rPr>
            </w:pPr>
            <w:r>
              <w:rPr>
                <w:szCs w:val="21"/>
              </w:rPr>
              <w:t xml:space="preserve">     </w:t>
            </w:r>
            <w:r>
              <w:rPr>
                <w:rFonts w:hint="eastAsia"/>
                <w:szCs w:val="21"/>
              </w:rPr>
              <w:t>元</w:t>
            </w:r>
            <w:r>
              <w:rPr>
                <w:szCs w:val="21"/>
              </w:rPr>
              <w:t>/</w:t>
            </w:r>
            <w:r>
              <w:rPr>
                <w:rFonts w:hint="eastAsia"/>
                <w:szCs w:val="21"/>
              </w:rPr>
              <w:t>个</w:t>
            </w:r>
          </w:p>
        </w:tc>
        <w:tc>
          <w:tcPr>
            <w:tcW w:w="4959" w:type="dxa"/>
            <w:vAlign w:val="center"/>
          </w:tcPr>
          <w:p w:rsidR="00B54297" w:rsidRDefault="00B54297">
            <w:pPr>
              <w:spacing w:line="440" w:lineRule="exact"/>
              <w:rPr>
                <w:szCs w:val="21"/>
              </w:rPr>
            </w:pPr>
            <w:r>
              <w:rPr>
                <w:rFonts w:hint="eastAsia"/>
                <w:szCs w:val="21"/>
              </w:rPr>
              <w:t>（大写）</w:t>
            </w:r>
            <w:r>
              <w:rPr>
                <w:szCs w:val="21"/>
              </w:rPr>
              <w:t xml:space="preserve">  </w:t>
            </w:r>
            <w:r>
              <w:rPr>
                <w:rFonts w:hint="eastAsia"/>
                <w:szCs w:val="21"/>
              </w:rPr>
              <w:t>万</w:t>
            </w:r>
            <w:r>
              <w:rPr>
                <w:szCs w:val="21"/>
              </w:rPr>
              <w:t xml:space="preserve">  </w:t>
            </w:r>
            <w:r>
              <w:rPr>
                <w:rFonts w:hint="eastAsia"/>
                <w:szCs w:val="21"/>
              </w:rPr>
              <w:t>仟</w:t>
            </w:r>
            <w:r>
              <w:rPr>
                <w:szCs w:val="21"/>
              </w:rPr>
              <w:t xml:space="preserve">  </w:t>
            </w:r>
            <w:r>
              <w:rPr>
                <w:rFonts w:hint="eastAsia"/>
                <w:szCs w:val="21"/>
              </w:rPr>
              <w:t>佰</w:t>
            </w:r>
            <w:r>
              <w:rPr>
                <w:szCs w:val="21"/>
              </w:rPr>
              <w:t xml:space="preserve">   </w:t>
            </w:r>
            <w:r>
              <w:rPr>
                <w:rFonts w:hint="eastAsia"/>
                <w:szCs w:val="21"/>
              </w:rPr>
              <w:t>拾</w:t>
            </w:r>
            <w:r>
              <w:rPr>
                <w:szCs w:val="21"/>
              </w:rPr>
              <w:t xml:space="preserve">   </w:t>
            </w:r>
            <w:r>
              <w:rPr>
                <w:rFonts w:hint="eastAsia"/>
                <w:szCs w:val="21"/>
              </w:rPr>
              <w:t>元</w:t>
            </w:r>
            <w:r>
              <w:rPr>
                <w:szCs w:val="21"/>
              </w:rPr>
              <w:t xml:space="preserve">   </w:t>
            </w:r>
            <w:r>
              <w:rPr>
                <w:rFonts w:hint="eastAsia"/>
                <w:szCs w:val="21"/>
              </w:rPr>
              <w:t>角</w:t>
            </w:r>
            <w:r>
              <w:rPr>
                <w:szCs w:val="21"/>
              </w:rPr>
              <w:t xml:space="preserve">   </w:t>
            </w:r>
            <w:r>
              <w:rPr>
                <w:rFonts w:hint="eastAsia"/>
                <w:szCs w:val="21"/>
              </w:rPr>
              <w:t>分</w:t>
            </w:r>
            <w:r>
              <w:rPr>
                <w:szCs w:val="21"/>
              </w:rPr>
              <w:t xml:space="preserve"> ¥         </w:t>
            </w:r>
          </w:p>
        </w:tc>
      </w:tr>
      <w:tr w:rsidR="00B54297">
        <w:trPr>
          <w:trHeight w:val="680"/>
        </w:trPr>
        <w:tc>
          <w:tcPr>
            <w:tcW w:w="654" w:type="dxa"/>
            <w:vAlign w:val="center"/>
          </w:tcPr>
          <w:p w:rsidR="00B54297" w:rsidRDefault="00B54297">
            <w:pPr>
              <w:spacing w:line="440" w:lineRule="exact"/>
              <w:jc w:val="center"/>
              <w:rPr>
                <w:szCs w:val="21"/>
              </w:rPr>
            </w:pPr>
            <w:r>
              <w:rPr>
                <w:szCs w:val="21"/>
              </w:rPr>
              <w:t>2</w:t>
            </w:r>
          </w:p>
        </w:tc>
        <w:tc>
          <w:tcPr>
            <w:tcW w:w="1071" w:type="dxa"/>
            <w:vAlign w:val="center"/>
          </w:tcPr>
          <w:p w:rsidR="00B54297" w:rsidRDefault="00B54297">
            <w:pPr>
              <w:spacing w:line="440" w:lineRule="exact"/>
              <w:jc w:val="center"/>
              <w:rPr>
                <w:szCs w:val="21"/>
              </w:rPr>
            </w:pPr>
            <w:r>
              <w:rPr>
                <w:rFonts w:hint="eastAsia"/>
                <w:szCs w:val="21"/>
              </w:rPr>
              <w:t>窗</w:t>
            </w:r>
          </w:p>
        </w:tc>
        <w:tc>
          <w:tcPr>
            <w:tcW w:w="1099" w:type="dxa"/>
            <w:vAlign w:val="center"/>
          </w:tcPr>
          <w:p w:rsidR="00B54297" w:rsidRDefault="00B54297">
            <w:pPr>
              <w:spacing w:line="440" w:lineRule="exact"/>
              <w:jc w:val="center"/>
              <w:rPr>
                <w:szCs w:val="21"/>
              </w:rPr>
            </w:pPr>
            <w:r>
              <w:rPr>
                <w:szCs w:val="21"/>
              </w:rPr>
              <w:t>64</w:t>
            </w:r>
            <w:r>
              <w:rPr>
                <w:rFonts w:hint="eastAsia"/>
                <w:szCs w:val="21"/>
              </w:rPr>
              <w:t>个</w:t>
            </w:r>
          </w:p>
        </w:tc>
        <w:tc>
          <w:tcPr>
            <w:tcW w:w="1331" w:type="dxa"/>
            <w:vAlign w:val="center"/>
          </w:tcPr>
          <w:p w:rsidR="00B54297" w:rsidRDefault="00B54297">
            <w:pPr>
              <w:spacing w:line="440" w:lineRule="exact"/>
              <w:jc w:val="center"/>
              <w:rPr>
                <w:szCs w:val="21"/>
              </w:rPr>
            </w:pPr>
            <w:r>
              <w:rPr>
                <w:szCs w:val="21"/>
              </w:rPr>
              <w:t xml:space="preserve">     </w:t>
            </w:r>
            <w:r>
              <w:rPr>
                <w:rFonts w:hint="eastAsia"/>
                <w:szCs w:val="21"/>
              </w:rPr>
              <w:t>元</w:t>
            </w:r>
            <w:r>
              <w:rPr>
                <w:szCs w:val="21"/>
              </w:rPr>
              <w:t>/</w:t>
            </w:r>
            <w:r>
              <w:rPr>
                <w:rFonts w:hint="eastAsia"/>
                <w:szCs w:val="21"/>
              </w:rPr>
              <w:t>个</w:t>
            </w:r>
          </w:p>
        </w:tc>
        <w:tc>
          <w:tcPr>
            <w:tcW w:w="4959" w:type="dxa"/>
            <w:vAlign w:val="center"/>
          </w:tcPr>
          <w:p w:rsidR="00B54297" w:rsidRDefault="00B54297">
            <w:pPr>
              <w:spacing w:line="440" w:lineRule="exact"/>
              <w:rPr>
                <w:szCs w:val="21"/>
              </w:rPr>
            </w:pPr>
            <w:r>
              <w:rPr>
                <w:rFonts w:hint="eastAsia"/>
                <w:szCs w:val="21"/>
              </w:rPr>
              <w:t>（大写）</w:t>
            </w:r>
            <w:r>
              <w:rPr>
                <w:szCs w:val="21"/>
              </w:rPr>
              <w:t xml:space="preserve">  </w:t>
            </w:r>
            <w:r>
              <w:rPr>
                <w:rFonts w:hint="eastAsia"/>
                <w:szCs w:val="21"/>
              </w:rPr>
              <w:t>万</w:t>
            </w:r>
            <w:r>
              <w:rPr>
                <w:szCs w:val="21"/>
              </w:rPr>
              <w:t xml:space="preserve">  </w:t>
            </w:r>
            <w:r>
              <w:rPr>
                <w:rFonts w:hint="eastAsia"/>
                <w:szCs w:val="21"/>
              </w:rPr>
              <w:t>仟</w:t>
            </w:r>
            <w:r>
              <w:rPr>
                <w:szCs w:val="21"/>
              </w:rPr>
              <w:t xml:space="preserve">  </w:t>
            </w:r>
            <w:r>
              <w:rPr>
                <w:rFonts w:hint="eastAsia"/>
                <w:szCs w:val="21"/>
              </w:rPr>
              <w:t>佰</w:t>
            </w:r>
            <w:r>
              <w:rPr>
                <w:szCs w:val="21"/>
              </w:rPr>
              <w:t xml:space="preserve">   </w:t>
            </w:r>
            <w:r>
              <w:rPr>
                <w:rFonts w:hint="eastAsia"/>
                <w:szCs w:val="21"/>
              </w:rPr>
              <w:t>拾</w:t>
            </w:r>
            <w:r>
              <w:rPr>
                <w:szCs w:val="21"/>
              </w:rPr>
              <w:t xml:space="preserve">   </w:t>
            </w:r>
            <w:r>
              <w:rPr>
                <w:rFonts w:hint="eastAsia"/>
                <w:szCs w:val="21"/>
              </w:rPr>
              <w:t>元</w:t>
            </w:r>
            <w:r>
              <w:rPr>
                <w:szCs w:val="21"/>
              </w:rPr>
              <w:t xml:space="preserve">   </w:t>
            </w:r>
            <w:r>
              <w:rPr>
                <w:rFonts w:hint="eastAsia"/>
                <w:szCs w:val="21"/>
              </w:rPr>
              <w:t>角</w:t>
            </w:r>
            <w:r>
              <w:rPr>
                <w:szCs w:val="21"/>
              </w:rPr>
              <w:t xml:space="preserve">   </w:t>
            </w:r>
            <w:r>
              <w:rPr>
                <w:rFonts w:hint="eastAsia"/>
                <w:szCs w:val="21"/>
              </w:rPr>
              <w:t>分</w:t>
            </w:r>
            <w:r>
              <w:rPr>
                <w:szCs w:val="21"/>
              </w:rPr>
              <w:t xml:space="preserve"> ¥             </w:t>
            </w:r>
          </w:p>
        </w:tc>
      </w:tr>
      <w:tr w:rsidR="00B54297">
        <w:trPr>
          <w:trHeight w:val="680"/>
        </w:trPr>
        <w:tc>
          <w:tcPr>
            <w:tcW w:w="654" w:type="dxa"/>
            <w:vAlign w:val="center"/>
          </w:tcPr>
          <w:p w:rsidR="00B54297" w:rsidRDefault="00B54297">
            <w:pPr>
              <w:spacing w:line="440" w:lineRule="exact"/>
              <w:jc w:val="center"/>
              <w:rPr>
                <w:szCs w:val="21"/>
              </w:rPr>
            </w:pPr>
            <w:r>
              <w:rPr>
                <w:szCs w:val="21"/>
              </w:rPr>
              <w:t>3</w:t>
            </w:r>
          </w:p>
        </w:tc>
        <w:tc>
          <w:tcPr>
            <w:tcW w:w="1071" w:type="dxa"/>
            <w:vAlign w:val="center"/>
          </w:tcPr>
          <w:p w:rsidR="00B54297" w:rsidRDefault="00B54297">
            <w:pPr>
              <w:spacing w:line="440" w:lineRule="exact"/>
              <w:jc w:val="center"/>
              <w:rPr>
                <w:szCs w:val="21"/>
              </w:rPr>
            </w:pPr>
            <w:r>
              <w:rPr>
                <w:rFonts w:hint="eastAsia"/>
                <w:szCs w:val="21"/>
              </w:rPr>
              <w:t>通风扇</w:t>
            </w:r>
          </w:p>
        </w:tc>
        <w:tc>
          <w:tcPr>
            <w:tcW w:w="1099" w:type="dxa"/>
            <w:vAlign w:val="center"/>
          </w:tcPr>
          <w:p w:rsidR="00B54297" w:rsidRDefault="00B54297">
            <w:pPr>
              <w:spacing w:line="440" w:lineRule="exact"/>
              <w:jc w:val="center"/>
              <w:rPr>
                <w:szCs w:val="21"/>
              </w:rPr>
            </w:pPr>
            <w:r>
              <w:rPr>
                <w:szCs w:val="21"/>
              </w:rPr>
              <w:t>13</w:t>
            </w:r>
            <w:r>
              <w:rPr>
                <w:rFonts w:hint="eastAsia"/>
                <w:szCs w:val="21"/>
              </w:rPr>
              <w:t>个</w:t>
            </w:r>
          </w:p>
        </w:tc>
        <w:tc>
          <w:tcPr>
            <w:tcW w:w="1331" w:type="dxa"/>
            <w:vAlign w:val="center"/>
          </w:tcPr>
          <w:p w:rsidR="00B54297" w:rsidRDefault="00B54297">
            <w:pPr>
              <w:spacing w:line="440" w:lineRule="exact"/>
              <w:jc w:val="center"/>
              <w:rPr>
                <w:szCs w:val="21"/>
              </w:rPr>
            </w:pPr>
            <w:r>
              <w:rPr>
                <w:szCs w:val="21"/>
              </w:rPr>
              <w:t xml:space="preserve">     </w:t>
            </w:r>
            <w:r>
              <w:rPr>
                <w:rFonts w:hint="eastAsia"/>
                <w:szCs w:val="21"/>
              </w:rPr>
              <w:t>元</w:t>
            </w:r>
            <w:r>
              <w:rPr>
                <w:szCs w:val="21"/>
              </w:rPr>
              <w:t>/</w:t>
            </w:r>
            <w:r>
              <w:rPr>
                <w:rFonts w:hint="eastAsia"/>
                <w:szCs w:val="21"/>
              </w:rPr>
              <w:t>个</w:t>
            </w:r>
          </w:p>
        </w:tc>
        <w:tc>
          <w:tcPr>
            <w:tcW w:w="4959" w:type="dxa"/>
            <w:vAlign w:val="center"/>
          </w:tcPr>
          <w:p w:rsidR="00B54297" w:rsidRDefault="00B54297">
            <w:pPr>
              <w:spacing w:line="440" w:lineRule="exact"/>
              <w:rPr>
                <w:szCs w:val="21"/>
              </w:rPr>
            </w:pPr>
            <w:r>
              <w:rPr>
                <w:rFonts w:hint="eastAsia"/>
                <w:szCs w:val="21"/>
              </w:rPr>
              <w:t>（大写）</w:t>
            </w:r>
            <w:r>
              <w:rPr>
                <w:szCs w:val="21"/>
              </w:rPr>
              <w:t xml:space="preserve">  </w:t>
            </w:r>
            <w:r>
              <w:rPr>
                <w:rFonts w:hint="eastAsia"/>
                <w:szCs w:val="21"/>
              </w:rPr>
              <w:t>万</w:t>
            </w:r>
            <w:r>
              <w:rPr>
                <w:szCs w:val="21"/>
              </w:rPr>
              <w:t xml:space="preserve">  </w:t>
            </w:r>
            <w:r>
              <w:rPr>
                <w:rFonts w:hint="eastAsia"/>
                <w:szCs w:val="21"/>
              </w:rPr>
              <w:t>仟</w:t>
            </w:r>
            <w:r>
              <w:rPr>
                <w:szCs w:val="21"/>
              </w:rPr>
              <w:t xml:space="preserve">  </w:t>
            </w:r>
            <w:r>
              <w:rPr>
                <w:rFonts w:hint="eastAsia"/>
                <w:szCs w:val="21"/>
              </w:rPr>
              <w:t>佰</w:t>
            </w:r>
            <w:r>
              <w:rPr>
                <w:szCs w:val="21"/>
              </w:rPr>
              <w:t xml:space="preserve">   </w:t>
            </w:r>
            <w:r>
              <w:rPr>
                <w:rFonts w:hint="eastAsia"/>
                <w:szCs w:val="21"/>
              </w:rPr>
              <w:t>拾</w:t>
            </w:r>
            <w:r>
              <w:rPr>
                <w:szCs w:val="21"/>
              </w:rPr>
              <w:t xml:space="preserve">   </w:t>
            </w:r>
            <w:r>
              <w:rPr>
                <w:rFonts w:hint="eastAsia"/>
                <w:szCs w:val="21"/>
              </w:rPr>
              <w:t>元</w:t>
            </w:r>
            <w:r>
              <w:rPr>
                <w:szCs w:val="21"/>
              </w:rPr>
              <w:t xml:space="preserve">   </w:t>
            </w:r>
            <w:r>
              <w:rPr>
                <w:rFonts w:hint="eastAsia"/>
                <w:szCs w:val="21"/>
              </w:rPr>
              <w:t>角</w:t>
            </w:r>
            <w:r>
              <w:rPr>
                <w:szCs w:val="21"/>
              </w:rPr>
              <w:t xml:space="preserve">   </w:t>
            </w:r>
            <w:r>
              <w:rPr>
                <w:rFonts w:hint="eastAsia"/>
                <w:szCs w:val="21"/>
              </w:rPr>
              <w:t>分</w:t>
            </w:r>
            <w:r>
              <w:rPr>
                <w:szCs w:val="21"/>
              </w:rPr>
              <w:t xml:space="preserve"> ¥          </w:t>
            </w:r>
          </w:p>
        </w:tc>
      </w:tr>
      <w:tr w:rsidR="00B54297">
        <w:trPr>
          <w:trHeight w:val="567"/>
        </w:trPr>
        <w:tc>
          <w:tcPr>
            <w:tcW w:w="654" w:type="dxa"/>
            <w:vAlign w:val="center"/>
          </w:tcPr>
          <w:p w:rsidR="00B54297" w:rsidRDefault="00B54297">
            <w:pPr>
              <w:spacing w:line="440" w:lineRule="exact"/>
              <w:jc w:val="center"/>
              <w:rPr>
                <w:szCs w:val="21"/>
              </w:rPr>
            </w:pPr>
            <w:r>
              <w:rPr>
                <w:rFonts w:hint="eastAsia"/>
                <w:szCs w:val="21"/>
              </w:rPr>
              <w:t>合计</w:t>
            </w:r>
          </w:p>
        </w:tc>
        <w:tc>
          <w:tcPr>
            <w:tcW w:w="1071" w:type="dxa"/>
            <w:vAlign w:val="center"/>
          </w:tcPr>
          <w:p w:rsidR="00B54297" w:rsidRDefault="00B54297">
            <w:pPr>
              <w:spacing w:line="440" w:lineRule="exact"/>
              <w:jc w:val="center"/>
              <w:rPr>
                <w:szCs w:val="21"/>
              </w:rPr>
            </w:pPr>
          </w:p>
        </w:tc>
        <w:tc>
          <w:tcPr>
            <w:tcW w:w="1099" w:type="dxa"/>
            <w:vAlign w:val="center"/>
          </w:tcPr>
          <w:p w:rsidR="00B54297" w:rsidRDefault="00B54297">
            <w:pPr>
              <w:spacing w:line="440" w:lineRule="exact"/>
              <w:jc w:val="center"/>
              <w:rPr>
                <w:szCs w:val="21"/>
              </w:rPr>
            </w:pPr>
          </w:p>
        </w:tc>
        <w:tc>
          <w:tcPr>
            <w:tcW w:w="1331" w:type="dxa"/>
          </w:tcPr>
          <w:p w:rsidR="00B54297" w:rsidRDefault="00B54297">
            <w:pPr>
              <w:spacing w:line="440" w:lineRule="exact"/>
              <w:rPr>
                <w:szCs w:val="21"/>
              </w:rPr>
            </w:pPr>
          </w:p>
        </w:tc>
        <w:tc>
          <w:tcPr>
            <w:tcW w:w="4959" w:type="dxa"/>
            <w:vAlign w:val="center"/>
          </w:tcPr>
          <w:p w:rsidR="00B54297" w:rsidRDefault="00B54297">
            <w:pPr>
              <w:spacing w:line="440" w:lineRule="exact"/>
              <w:rPr>
                <w:szCs w:val="21"/>
              </w:rPr>
            </w:pPr>
            <w:r>
              <w:rPr>
                <w:rFonts w:hint="eastAsia"/>
                <w:szCs w:val="21"/>
              </w:rPr>
              <w:t>（大写）</w:t>
            </w:r>
            <w:r>
              <w:rPr>
                <w:szCs w:val="21"/>
              </w:rPr>
              <w:t xml:space="preserve">  </w:t>
            </w:r>
            <w:r>
              <w:rPr>
                <w:rFonts w:hint="eastAsia"/>
                <w:szCs w:val="21"/>
              </w:rPr>
              <w:t>万</w:t>
            </w:r>
            <w:r>
              <w:rPr>
                <w:szCs w:val="21"/>
              </w:rPr>
              <w:t xml:space="preserve">  </w:t>
            </w:r>
            <w:r>
              <w:rPr>
                <w:rFonts w:hint="eastAsia"/>
                <w:szCs w:val="21"/>
              </w:rPr>
              <w:t>仟</w:t>
            </w:r>
            <w:r>
              <w:rPr>
                <w:szCs w:val="21"/>
              </w:rPr>
              <w:t xml:space="preserve">  </w:t>
            </w:r>
            <w:r>
              <w:rPr>
                <w:rFonts w:hint="eastAsia"/>
                <w:szCs w:val="21"/>
              </w:rPr>
              <w:t>佰</w:t>
            </w:r>
            <w:r>
              <w:rPr>
                <w:szCs w:val="21"/>
              </w:rPr>
              <w:t xml:space="preserve">   </w:t>
            </w:r>
            <w:r>
              <w:rPr>
                <w:rFonts w:hint="eastAsia"/>
                <w:szCs w:val="21"/>
              </w:rPr>
              <w:t>拾</w:t>
            </w:r>
            <w:r>
              <w:rPr>
                <w:szCs w:val="21"/>
              </w:rPr>
              <w:t xml:space="preserve">   </w:t>
            </w:r>
            <w:r>
              <w:rPr>
                <w:rFonts w:hint="eastAsia"/>
                <w:szCs w:val="21"/>
              </w:rPr>
              <w:t>元</w:t>
            </w:r>
            <w:r>
              <w:rPr>
                <w:szCs w:val="21"/>
              </w:rPr>
              <w:t xml:space="preserve">   </w:t>
            </w:r>
            <w:r>
              <w:rPr>
                <w:rFonts w:hint="eastAsia"/>
                <w:szCs w:val="21"/>
              </w:rPr>
              <w:t>角</w:t>
            </w:r>
            <w:r>
              <w:rPr>
                <w:szCs w:val="21"/>
              </w:rPr>
              <w:t xml:space="preserve">   </w:t>
            </w:r>
            <w:r>
              <w:rPr>
                <w:rFonts w:hint="eastAsia"/>
                <w:szCs w:val="21"/>
              </w:rPr>
              <w:t>分</w:t>
            </w:r>
            <w:r>
              <w:rPr>
                <w:szCs w:val="21"/>
              </w:rPr>
              <w:t xml:space="preserve"> ¥           </w:t>
            </w:r>
          </w:p>
        </w:tc>
      </w:tr>
    </w:tbl>
    <w:p w:rsidR="00B54297" w:rsidRDefault="00B54297">
      <w:pPr>
        <w:widowControl w:val="0"/>
        <w:snapToGrid w:val="0"/>
        <w:spacing w:line="440" w:lineRule="exact"/>
        <w:rPr>
          <w:rFonts w:ascii="仿宋" w:eastAsia="仿宋" w:hAnsi="仿宋"/>
          <w:sz w:val="24"/>
          <w:szCs w:val="24"/>
        </w:rPr>
      </w:pPr>
    </w:p>
    <w:p w:rsidR="00B54297" w:rsidRDefault="00B54297" w:rsidP="000A3383">
      <w:pPr>
        <w:widowControl w:val="0"/>
        <w:snapToGrid w:val="0"/>
        <w:spacing w:line="440" w:lineRule="exact"/>
        <w:ind w:firstLineChars="160" w:firstLine="31680"/>
        <w:rPr>
          <w:rFonts w:ascii="仿宋" w:eastAsia="仿宋" w:hAnsi="仿宋"/>
          <w:sz w:val="24"/>
          <w:szCs w:val="24"/>
        </w:rPr>
      </w:pPr>
      <w:r>
        <w:rPr>
          <w:rFonts w:ascii="仿宋" w:eastAsia="仿宋" w:hAnsi="仿宋"/>
          <w:sz w:val="24"/>
          <w:szCs w:val="24"/>
        </w:rPr>
        <w:t>1.</w:t>
      </w:r>
      <w:r>
        <w:rPr>
          <w:rFonts w:ascii="仿宋" w:eastAsia="仿宋" w:hAnsi="仿宋" w:hint="eastAsia"/>
          <w:sz w:val="24"/>
          <w:szCs w:val="24"/>
        </w:rPr>
        <w:t>双方已认真阅读本次竞标会的《交易规则》和有关规定，自愿遵守执行，承认竞价交易结果，当场签署本确认书。</w:t>
      </w:r>
    </w:p>
    <w:p w:rsidR="00B54297" w:rsidRDefault="00B54297" w:rsidP="000A3383">
      <w:pPr>
        <w:widowControl w:val="0"/>
        <w:snapToGrid w:val="0"/>
        <w:spacing w:line="440" w:lineRule="exact"/>
        <w:ind w:firstLineChars="160" w:firstLine="31680"/>
        <w:rPr>
          <w:rFonts w:ascii="仿宋" w:eastAsia="仿宋" w:hAnsi="仿宋"/>
          <w:sz w:val="24"/>
          <w:szCs w:val="24"/>
        </w:rPr>
      </w:pPr>
      <w:r>
        <w:rPr>
          <w:rFonts w:ascii="仿宋" w:eastAsia="仿宋" w:hAnsi="仿宋"/>
          <w:sz w:val="24"/>
          <w:szCs w:val="24"/>
        </w:rPr>
        <w:t>2.</w:t>
      </w:r>
      <w:r>
        <w:rPr>
          <w:rFonts w:ascii="仿宋" w:eastAsia="仿宋" w:hAnsi="仿宋" w:hint="eastAsia"/>
          <w:sz w:val="24"/>
          <w:szCs w:val="24"/>
        </w:rPr>
        <w:t>中标人应与</w:t>
      </w:r>
      <w:r>
        <w:rPr>
          <w:rFonts w:ascii="仿宋" w:eastAsia="仿宋" w:hAnsi="仿宋"/>
          <w:sz w:val="24"/>
          <w:szCs w:val="24"/>
        </w:rPr>
        <w:t>2016</w:t>
      </w:r>
      <w:r>
        <w:rPr>
          <w:rFonts w:ascii="仿宋" w:eastAsia="仿宋" w:hAnsi="仿宋" w:hint="eastAsia"/>
          <w:sz w:val="24"/>
          <w:szCs w:val="24"/>
        </w:rPr>
        <w:t>年</w:t>
      </w:r>
      <w:r>
        <w:rPr>
          <w:rFonts w:ascii="仿宋" w:eastAsia="仿宋" w:hAnsi="仿宋"/>
          <w:sz w:val="24"/>
          <w:szCs w:val="24"/>
        </w:rPr>
        <w:t>9</w:t>
      </w:r>
      <w:r>
        <w:rPr>
          <w:rFonts w:ascii="仿宋" w:eastAsia="仿宋" w:hAnsi="仿宋" w:hint="eastAsia"/>
          <w:sz w:val="24"/>
          <w:szCs w:val="24"/>
        </w:rPr>
        <w:t>月</w:t>
      </w:r>
      <w:r>
        <w:rPr>
          <w:rFonts w:ascii="仿宋" w:eastAsia="仿宋" w:hAnsi="仿宋"/>
          <w:sz w:val="24"/>
          <w:szCs w:val="24"/>
        </w:rPr>
        <w:t>9</w:t>
      </w:r>
      <w:r>
        <w:rPr>
          <w:rFonts w:ascii="仿宋" w:eastAsia="仿宋" w:hAnsi="仿宋" w:hint="eastAsia"/>
          <w:sz w:val="24"/>
          <w:szCs w:val="24"/>
        </w:rPr>
        <w:t>日下午</w:t>
      </w:r>
      <w:r>
        <w:rPr>
          <w:rFonts w:ascii="仿宋" w:eastAsia="仿宋" w:hAnsi="仿宋"/>
          <w:sz w:val="24"/>
          <w:szCs w:val="24"/>
        </w:rPr>
        <w:t>5</w:t>
      </w:r>
      <w:r>
        <w:rPr>
          <w:rFonts w:ascii="仿宋" w:eastAsia="仿宋" w:hAnsi="仿宋" w:hint="eastAsia"/>
          <w:sz w:val="24"/>
          <w:szCs w:val="24"/>
        </w:rPr>
        <w:t>点前与莆田市粮油批发有限公司签订《施工合同》。</w:t>
      </w:r>
    </w:p>
    <w:p w:rsidR="00B54297" w:rsidRDefault="00B54297" w:rsidP="000A3383">
      <w:pPr>
        <w:widowControl w:val="0"/>
        <w:snapToGrid w:val="0"/>
        <w:spacing w:line="440" w:lineRule="exact"/>
        <w:ind w:firstLineChars="160" w:firstLine="31680"/>
        <w:rPr>
          <w:rFonts w:ascii="仿宋" w:eastAsia="仿宋" w:hAnsi="仿宋"/>
          <w:sz w:val="24"/>
          <w:szCs w:val="24"/>
        </w:rPr>
      </w:pPr>
      <w:r>
        <w:rPr>
          <w:rFonts w:ascii="仿宋" w:eastAsia="仿宋" w:hAnsi="仿宋"/>
          <w:sz w:val="24"/>
          <w:szCs w:val="24"/>
        </w:rPr>
        <w:t>3.</w:t>
      </w:r>
      <w:r>
        <w:rPr>
          <w:rFonts w:ascii="仿宋" w:eastAsia="仿宋" w:hAnsi="仿宋" w:hint="eastAsia"/>
          <w:sz w:val="24"/>
          <w:szCs w:val="24"/>
        </w:rPr>
        <w:t>本确认书签章后生效。一式叁份，中标人、竞价交易主持机构、委托方各执壹份。</w:t>
      </w:r>
    </w:p>
    <w:p w:rsidR="00B54297" w:rsidRDefault="00B54297">
      <w:pPr>
        <w:widowControl w:val="0"/>
        <w:snapToGrid w:val="0"/>
        <w:spacing w:line="440" w:lineRule="exact"/>
        <w:ind w:firstLine="238"/>
        <w:rPr>
          <w:rFonts w:ascii="仿宋" w:eastAsia="仿宋" w:hAnsi="仿宋"/>
          <w:sz w:val="24"/>
          <w:szCs w:val="24"/>
        </w:rPr>
      </w:pPr>
    </w:p>
    <w:p w:rsidR="00B54297" w:rsidRDefault="00B54297">
      <w:pPr>
        <w:widowControl w:val="0"/>
        <w:snapToGrid w:val="0"/>
        <w:spacing w:line="440" w:lineRule="exact"/>
        <w:ind w:firstLine="238"/>
        <w:rPr>
          <w:rFonts w:ascii="仿宋" w:eastAsia="仿宋" w:hAnsi="仿宋"/>
          <w:sz w:val="24"/>
          <w:szCs w:val="24"/>
        </w:rPr>
      </w:pPr>
    </w:p>
    <w:p w:rsidR="00B54297" w:rsidRDefault="00B54297" w:rsidP="000A3383">
      <w:pPr>
        <w:widowControl w:val="0"/>
        <w:snapToGrid w:val="0"/>
        <w:spacing w:line="440" w:lineRule="exact"/>
        <w:ind w:firstLineChars="100" w:firstLine="31680"/>
        <w:rPr>
          <w:rFonts w:ascii="仿宋" w:eastAsia="仿宋" w:hAnsi="仿宋"/>
          <w:sz w:val="24"/>
          <w:szCs w:val="24"/>
        </w:rPr>
      </w:pPr>
      <w:r>
        <w:rPr>
          <w:rFonts w:ascii="仿宋" w:eastAsia="仿宋" w:hAnsi="仿宋"/>
          <w:sz w:val="24"/>
          <w:szCs w:val="24"/>
        </w:rPr>
        <w:t xml:space="preserve"> </w:t>
      </w:r>
      <w:r>
        <w:rPr>
          <w:rFonts w:ascii="仿宋" w:eastAsia="仿宋" w:hAnsi="仿宋" w:hint="eastAsia"/>
          <w:sz w:val="24"/>
          <w:szCs w:val="24"/>
        </w:rPr>
        <w:t>中标人（签章）：</w:t>
      </w:r>
      <w:r>
        <w:rPr>
          <w:rFonts w:ascii="仿宋" w:eastAsia="仿宋" w:hAnsi="仿宋"/>
          <w:sz w:val="24"/>
          <w:szCs w:val="24"/>
        </w:rPr>
        <w:t xml:space="preserve">             </w:t>
      </w:r>
      <w:r>
        <w:rPr>
          <w:rFonts w:ascii="仿宋" w:eastAsia="仿宋" w:hAnsi="仿宋" w:hint="eastAsia"/>
          <w:sz w:val="24"/>
          <w:szCs w:val="24"/>
        </w:rPr>
        <w:t>竞价主持机构（签章）：</w:t>
      </w:r>
      <w:r>
        <w:rPr>
          <w:rFonts w:ascii="仿宋" w:eastAsia="仿宋" w:hAnsi="仿宋"/>
          <w:sz w:val="24"/>
          <w:szCs w:val="24"/>
        </w:rPr>
        <w:t xml:space="preserve">     </w:t>
      </w:r>
    </w:p>
    <w:p w:rsidR="00B54297" w:rsidRDefault="00B54297">
      <w:pPr>
        <w:widowControl w:val="0"/>
        <w:snapToGrid w:val="0"/>
        <w:spacing w:line="440" w:lineRule="exact"/>
        <w:rPr>
          <w:rFonts w:ascii="仿宋" w:eastAsia="仿宋" w:hAnsi="仿宋"/>
          <w:sz w:val="24"/>
          <w:szCs w:val="24"/>
        </w:rPr>
      </w:pPr>
    </w:p>
    <w:p w:rsidR="00B54297" w:rsidRDefault="00B54297">
      <w:pPr>
        <w:widowControl w:val="0"/>
        <w:snapToGrid w:val="0"/>
        <w:spacing w:line="440" w:lineRule="exact"/>
        <w:rPr>
          <w:rFonts w:ascii="仿宋" w:eastAsia="仿宋" w:hAnsi="仿宋"/>
          <w:sz w:val="24"/>
          <w:szCs w:val="24"/>
        </w:rPr>
      </w:pPr>
      <w:r>
        <w:rPr>
          <w:rFonts w:ascii="仿宋" w:eastAsia="仿宋" w:hAnsi="仿宋"/>
          <w:sz w:val="24"/>
          <w:szCs w:val="24"/>
        </w:rPr>
        <w:t xml:space="preserve">   2016</w:t>
      </w:r>
      <w:r>
        <w:rPr>
          <w:rFonts w:ascii="仿宋" w:eastAsia="仿宋" w:hAnsi="仿宋" w:hint="eastAsia"/>
          <w:sz w:val="24"/>
          <w:szCs w:val="24"/>
        </w:rPr>
        <w:t>年</w:t>
      </w:r>
      <w:r>
        <w:rPr>
          <w:rFonts w:ascii="仿宋" w:eastAsia="仿宋" w:hAnsi="仿宋"/>
          <w:sz w:val="24"/>
          <w:szCs w:val="24"/>
          <w:u w:val="single"/>
        </w:rPr>
        <w:t xml:space="preserve"> 9 </w:t>
      </w:r>
      <w:r>
        <w:rPr>
          <w:rFonts w:ascii="仿宋" w:eastAsia="仿宋" w:hAnsi="仿宋" w:hint="eastAsia"/>
          <w:sz w:val="24"/>
          <w:szCs w:val="24"/>
        </w:rPr>
        <w:t>月</w:t>
      </w:r>
      <w:r>
        <w:rPr>
          <w:rFonts w:ascii="仿宋" w:eastAsia="仿宋" w:hAnsi="仿宋"/>
          <w:sz w:val="24"/>
          <w:szCs w:val="24"/>
          <w:u w:val="single"/>
        </w:rPr>
        <w:t xml:space="preserve"> 6 </w:t>
      </w:r>
      <w:r>
        <w:rPr>
          <w:rFonts w:ascii="仿宋" w:eastAsia="仿宋" w:hAnsi="仿宋" w:hint="eastAsia"/>
          <w:sz w:val="24"/>
          <w:szCs w:val="24"/>
        </w:rPr>
        <w:t>日</w:t>
      </w:r>
      <w:r>
        <w:rPr>
          <w:rFonts w:ascii="仿宋" w:eastAsia="仿宋" w:hAnsi="仿宋"/>
          <w:sz w:val="24"/>
          <w:szCs w:val="24"/>
        </w:rPr>
        <w:t xml:space="preserve">             2016</w:t>
      </w:r>
      <w:r>
        <w:rPr>
          <w:rFonts w:ascii="仿宋" w:eastAsia="仿宋" w:hAnsi="仿宋" w:hint="eastAsia"/>
          <w:sz w:val="24"/>
          <w:szCs w:val="24"/>
        </w:rPr>
        <w:t>年</w:t>
      </w:r>
      <w:r>
        <w:rPr>
          <w:rFonts w:ascii="仿宋" w:eastAsia="仿宋" w:hAnsi="仿宋"/>
          <w:sz w:val="24"/>
          <w:szCs w:val="24"/>
          <w:u w:val="single"/>
        </w:rPr>
        <w:t xml:space="preserve"> 9 </w:t>
      </w:r>
      <w:r>
        <w:rPr>
          <w:rFonts w:ascii="仿宋" w:eastAsia="仿宋" w:hAnsi="仿宋" w:hint="eastAsia"/>
          <w:sz w:val="24"/>
          <w:szCs w:val="24"/>
        </w:rPr>
        <w:t>月</w:t>
      </w:r>
      <w:r>
        <w:rPr>
          <w:rFonts w:ascii="仿宋" w:eastAsia="仿宋" w:hAnsi="仿宋"/>
          <w:sz w:val="24"/>
          <w:szCs w:val="24"/>
          <w:u w:val="single"/>
        </w:rPr>
        <w:t xml:space="preserve"> 6 </w:t>
      </w:r>
      <w:r>
        <w:rPr>
          <w:rFonts w:ascii="仿宋" w:eastAsia="仿宋" w:hAnsi="仿宋" w:hint="eastAsia"/>
          <w:sz w:val="24"/>
          <w:szCs w:val="24"/>
        </w:rPr>
        <w:t>日</w:t>
      </w:r>
      <w:r>
        <w:rPr>
          <w:rFonts w:ascii="仿宋" w:eastAsia="仿宋" w:hAnsi="仿宋"/>
          <w:sz w:val="24"/>
          <w:szCs w:val="24"/>
        </w:rPr>
        <w:tab/>
      </w:r>
    </w:p>
    <w:p w:rsidR="00B54297" w:rsidRDefault="00B54297">
      <w:pPr>
        <w:rPr>
          <w:sz w:val="36"/>
          <w:szCs w:val="36"/>
        </w:rPr>
      </w:pPr>
      <w:r>
        <w:rPr>
          <w:sz w:val="36"/>
          <w:szCs w:val="36"/>
        </w:rPr>
        <w:t>(</w:t>
      </w:r>
      <w:r>
        <w:rPr>
          <w:rFonts w:hint="eastAsia"/>
          <w:sz w:val="36"/>
          <w:szCs w:val="36"/>
        </w:rPr>
        <w:t>样本</w:t>
      </w:r>
      <w:r>
        <w:rPr>
          <w:sz w:val="36"/>
          <w:szCs w:val="36"/>
        </w:rPr>
        <w:t xml:space="preserve">) </w:t>
      </w:r>
    </w:p>
    <w:p w:rsidR="00B54297" w:rsidRDefault="00B54297">
      <w:pPr>
        <w:jc w:val="center"/>
      </w:pPr>
      <w:r>
        <w:rPr>
          <w:rFonts w:hint="eastAsia"/>
          <w:b/>
          <w:bCs/>
          <w:sz w:val="44"/>
          <w:szCs w:val="44"/>
        </w:rPr>
        <w:t>秀屿粮库密封槽安装施工合同</w:t>
      </w:r>
    </w:p>
    <w:p w:rsidR="00B54297" w:rsidRDefault="00B54297">
      <w:pPr>
        <w:rPr>
          <w:sz w:val="24"/>
          <w:szCs w:val="24"/>
        </w:rPr>
      </w:pPr>
      <w:r>
        <w:t xml:space="preserve">                                         </w:t>
      </w:r>
      <w:r>
        <w:rPr>
          <w:sz w:val="24"/>
          <w:szCs w:val="24"/>
        </w:rPr>
        <w:t xml:space="preserve">                 </w:t>
      </w:r>
      <w:r>
        <w:rPr>
          <w:rFonts w:hint="eastAsia"/>
          <w:sz w:val="24"/>
          <w:szCs w:val="24"/>
        </w:rPr>
        <w:t>合同号：</w:t>
      </w:r>
    </w:p>
    <w:p w:rsidR="00B54297" w:rsidRDefault="00B54297">
      <w:pPr>
        <w:rPr>
          <w:sz w:val="24"/>
          <w:szCs w:val="24"/>
        </w:rPr>
      </w:pPr>
      <w:r>
        <w:rPr>
          <w:rFonts w:hint="eastAsia"/>
          <w:sz w:val="24"/>
          <w:szCs w:val="24"/>
        </w:rPr>
        <w:t>甲方：莆田市粮油批发有限公司</w:t>
      </w:r>
      <w:r>
        <w:rPr>
          <w:sz w:val="24"/>
          <w:szCs w:val="24"/>
        </w:rPr>
        <w:t xml:space="preserve">       </w:t>
      </w:r>
      <w:r>
        <w:rPr>
          <w:rFonts w:hint="eastAsia"/>
          <w:sz w:val="24"/>
          <w:szCs w:val="24"/>
        </w:rPr>
        <w:t>签定地点：</w:t>
      </w:r>
      <w:r>
        <w:rPr>
          <w:sz w:val="24"/>
          <w:szCs w:val="24"/>
        </w:rPr>
        <w:t xml:space="preserve">                   </w:t>
      </w:r>
    </w:p>
    <w:p w:rsidR="00B54297" w:rsidRDefault="00B54297">
      <w:pPr>
        <w:rPr>
          <w:sz w:val="24"/>
          <w:szCs w:val="24"/>
        </w:rPr>
      </w:pPr>
      <w:r>
        <w:rPr>
          <w:rFonts w:hint="eastAsia"/>
          <w:sz w:val="24"/>
          <w:szCs w:val="24"/>
        </w:rPr>
        <w:t>乙方：</w:t>
      </w:r>
      <w:r>
        <w:rPr>
          <w:sz w:val="24"/>
          <w:szCs w:val="24"/>
        </w:rPr>
        <w:t xml:space="preserve">                             </w:t>
      </w:r>
      <w:r>
        <w:rPr>
          <w:rFonts w:hint="eastAsia"/>
          <w:sz w:val="24"/>
          <w:szCs w:val="24"/>
        </w:rPr>
        <w:t>签定日期：</w:t>
      </w:r>
      <w:r>
        <w:rPr>
          <w:sz w:val="24"/>
          <w:szCs w:val="24"/>
        </w:rPr>
        <w:t xml:space="preserve">      </w:t>
      </w:r>
      <w:r>
        <w:rPr>
          <w:rFonts w:hint="eastAsia"/>
          <w:sz w:val="24"/>
          <w:szCs w:val="24"/>
        </w:rPr>
        <w:t>年</w:t>
      </w:r>
      <w:r>
        <w:rPr>
          <w:sz w:val="24"/>
          <w:szCs w:val="24"/>
        </w:rPr>
        <w:t xml:space="preserve">   </w:t>
      </w:r>
      <w:r>
        <w:rPr>
          <w:rFonts w:hint="eastAsia"/>
          <w:sz w:val="24"/>
          <w:szCs w:val="24"/>
        </w:rPr>
        <w:t>月</w:t>
      </w:r>
      <w:r>
        <w:rPr>
          <w:sz w:val="24"/>
          <w:szCs w:val="24"/>
        </w:rPr>
        <w:t xml:space="preserve">   </w:t>
      </w:r>
      <w:r>
        <w:rPr>
          <w:rFonts w:hint="eastAsia"/>
          <w:sz w:val="24"/>
          <w:szCs w:val="24"/>
        </w:rPr>
        <w:t>日</w:t>
      </w:r>
    </w:p>
    <w:p w:rsidR="00B54297" w:rsidRDefault="00B54297">
      <w:pPr>
        <w:rPr>
          <w:sz w:val="24"/>
          <w:szCs w:val="24"/>
        </w:rPr>
      </w:pPr>
    </w:p>
    <w:p w:rsidR="00B54297" w:rsidRDefault="00B54297">
      <w:pPr>
        <w:spacing w:line="340" w:lineRule="exact"/>
        <w:rPr>
          <w:sz w:val="24"/>
          <w:szCs w:val="24"/>
        </w:rPr>
      </w:pPr>
      <w:r>
        <w:rPr>
          <w:sz w:val="24"/>
          <w:szCs w:val="24"/>
        </w:rPr>
        <w:t xml:space="preserve">    </w:t>
      </w:r>
      <w:r>
        <w:rPr>
          <w:rFonts w:hint="eastAsia"/>
          <w:sz w:val="24"/>
          <w:szCs w:val="24"/>
        </w:rPr>
        <w:t>依照《中华人民共和国合同法》及其他有关法律、法规为了提高储粮安全，对本司秀屿粮库密封槽进行安装，经</w:t>
      </w:r>
      <w:r>
        <w:rPr>
          <w:sz w:val="24"/>
          <w:szCs w:val="24"/>
        </w:rPr>
        <w:t xml:space="preserve">  </w:t>
      </w:r>
      <w:r>
        <w:rPr>
          <w:rFonts w:hint="eastAsia"/>
          <w:sz w:val="24"/>
          <w:szCs w:val="24"/>
        </w:rPr>
        <w:t>月</w:t>
      </w:r>
      <w:r>
        <w:rPr>
          <w:sz w:val="24"/>
          <w:szCs w:val="24"/>
        </w:rPr>
        <w:t xml:space="preserve">   </w:t>
      </w:r>
      <w:r>
        <w:rPr>
          <w:rFonts w:hint="eastAsia"/>
          <w:sz w:val="24"/>
          <w:szCs w:val="24"/>
        </w:rPr>
        <w:t>日公开招投标，由乙方中标，甲方同意乙方承包安装工程，经双方协议，达成如下合同条款：</w:t>
      </w:r>
    </w:p>
    <w:p w:rsidR="00B54297" w:rsidRDefault="00B54297">
      <w:pPr>
        <w:spacing w:line="340" w:lineRule="exact"/>
        <w:rPr>
          <w:b/>
          <w:bCs/>
          <w:sz w:val="24"/>
          <w:szCs w:val="24"/>
        </w:rPr>
      </w:pPr>
      <w:r>
        <w:rPr>
          <w:rFonts w:hint="eastAsia"/>
          <w:b/>
          <w:bCs/>
          <w:sz w:val="24"/>
          <w:szCs w:val="24"/>
        </w:rPr>
        <w:t>一、工程概况</w:t>
      </w:r>
    </w:p>
    <w:p w:rsidR="00B54297" w:rsidRDefault="00B54297">
      <w:pPr>
        <w:spacing w:line="340" w:lineRule="exact"/>
      </w:pPr>
      <w:r>
        <w:rPr>
          <w:rFonts w:hint="eastAsia"/>
          <w:sz w:val="24"/>
          <w:szCs w:val="24"/>
        </w:rPr>
        <w:t>项目名称：秀屿粮库密封槽安装</w:t>
      </w:r>
    </w:p>
    <w:p w:rsidR="00B54297" w:rsidRDefault="00B54297">
      <w:pPr>
        <w:spacing w:line="340" w:lineRule="exact"/>
        <w:rPr>
          <w:sz w:val="24"/>
          <w:szCs w:val="24"/>
        </w:rPr>
      </w:pPr>
      <w:r>
        <w:rPr>
          <w:rFonts w:hint="eastAsia"/>
          <w:sz w:val="24"/>
          <w:szCs w:val="24"/>
        </w:rPr>
        <w:t>工程地点：莆田市粮油批发有限公司</w:t>
      </w:r>
      <w:r>
        <w:rPr>
          <w:rFonts w:hint="eastAsia"/>
        </w:rPr>
        <w:t>秀屿库区</w:t>
      </w:r>
    </w:p>
    <w:p w:rsidR="00B54297" w:rsidRDefault="00B54297">
      <w:pPr>
        <w:spacing w:line="340" w:lineRule="exact"/>
        <w:rPr>
          <w:sz w:val="24"/>
          <w:szCs w:val="24"/>
        </w:rPr>
      </w:pPr>
      <w:r>
        <w:rPr>
          <w:rFonts w:hint="eastAsia"/>
          <w:b/>
          <w:bCs/>
          <w:sz w:val="24"/>
          <w:szCs w:val="24"/>
        </w:rPr>
        <w:t>二、合同价款</w:t>
      </w:r>
      <w:r>
        <w:rPr>
          <w:rFonts w:ascii="仿宋_GB2312" w:eastAsia="仿宋_GB2312" w:hAnsi="仿宋_GB2312" w:cs="仿宋_GB2312" w:hint="eastAsia"/>
          <w:b/>
          <w:bCs/>
          <w:sz w:val="24"/>
          <w:szCs w:val="24"/>
        </w:rPr>
        <w:t>、</w:t>
      </w:r>
      <w:r>
        <w:rPr>
          <w:rFonts w:hint="eastAsia"/>
          <w:b/>
          <w:bCs/>
          <w:sz w:val="24"/>
          <w:szCs w:val="24"/>
        </w:rPr>
        <w:t>支付方式及维修要求</w:t>
      </w:r>
    </w:p>
    <w:p w:rsidR="00B54297" w:rsidRDefault="00B54297">
      <w:pPr>
        <w:spacing w:line="340" w:lineRule="exact"/>
        <w:rPr>
          <w:sz w:val="24"/>
          <w:szCs w:val="24"/>
        </w:rPr>
      </w:pPr>
      <w:r>
        <w:rPr>
          <w:sz w:val="24"/>
          <w:szCs w:val="24"/>
        </w:rPr>
        <w:t xml:space="preserve">     </w:t>
      </w:r>
      <w:r>
        <w:rPr>
          <w:rFonts w:hint="eastAsia"/>
          <w:sz w:val="24"/>
          <w:szCs w:val="24"/>
        </w:rPr>
        <w:t>本工程包工包料价为</w:t>
      </w:r>
      <w:r>
        <w:rPr>
          <w:sz w:val="24"/>
          <w:szCs w:val="24"/>
          <w:u w:val="single"/>
        </w:rPr>
        <w:t xml:space="preserve">        </w:t>
      </w:r>
      <w:r>
        <w:rPr>
          <w:rFonts w:hint="eastAsia"/>
          <w:sz w:val="24"/>
          <w:szCs w:val="24"/>
        </w:rPr>
        <w:t>元（含税金管理费）。项目完毕并验收合格后预留壹仟元整（小写：</w:t>
      </w:r>
      <w:r>
        <w:rPr>
          <w:sz w:val="24"/>
          <w:szCs w:val="24"/>
        </w:rPr>
        <w:t>1000</w:t>
      </w:r>
      <w:r>
        <w:rPr>
          <w:rFonts w:hint="eastAsia"/>
          <w:sz w:val="24"/>
          <w:szCs w:val="24"/>
        </w:rPr>
        <w:t>元）保证金在保修期满壹年后无质量问题再付清，其余款在项目完成验收后一次付清。工程要求在验收合格之日起免费维修期为半年，若达不到该要求扣除保证金。</w:t>
      </w:r>
    </w:p>
    <w:p w:rsidR="00B54297" w:rsidRDefault="00B54297">
      <w:pPr>
        <w:spacing w:line="340" w:lineRule="exact"/>
        <w:rPr>
          <w:b/>
          <w:bCs/>
          <w:sz w:val="24"/>
          <w:szCs w:val="24"/>
        </w:rPr>
      </w:pPr>
      <w:r>
        <w:rPr>
          <w:rFonts w:hint="eastAsia"/>
          <w:b/>
          <w:bCs/>
          <w:sz w:val="24"/>
          <w:szCs w:val="24"/>
        </w:rPr>
        <w:t>三、验收条件</w:t>
      </w:r>
    </w:p>
    <w:p w:rsidR="00B54297" w:rsidRDefault="00B54297">
      <w:pPr>
        <w:spacing w:line="340" w:lineRule="exact"/>
        <w:rPr>
          <w:sz w:val="24"/>
          <w:szCs w:val="24"/>
        </w:rPr>
      </w:pPr>
      <w:r>
        <w:rPr>
          <w:sz w:val="24"/>
          <w:szCs w:val="24"/>
        </w:rPr>
        <w:t xml:space="preserve">   1.</w:t>
      </w:r>
      <w:r>
        <w:rPr>
          <w:rFonts w:hint="eastAsia"/>
          <w:sz w:val="24"/>
          <w:szCs w:val="24"/>
        </w:rPr>
        <w:t>验收时中标人代表必须在场，招标方将根据竞标文件要求进行验收。</w:t>
      </w:r>
    </w:p>
    <w:p w:rsidR="00B54297" w:rsidRDefault="00B54297">
      <w:pPr>
        <w:spacing w:line="340" w:lineRule="exact"/>
        <w:rPr>
          <w:sz w:val="24"/>
          <w:szCs w:val="24"/>
        </w:rPr>
      </w:pPr>
      <w:r>
        <w:rPr>
          <w:sz w:val="24"/>
          <w:szCs w:val="24"/>
        </w:rPr>
        <w:t xml:space="preserve">   2.</w:t>
      </w:r>
      <w:r>
        <w:rPr>
          <w:rFonts w:hint="eastAsia"/>
          <w:sz w:val="24"/>
          <w:szCs w:val="24"/>
        </w:rPr>
        <w:t>招标方在验收时如发现不符合要求的，有权要求中标人进行重新施工。</w:t>
      </w:r>
    </w:p>
    <w:p w:rsidR="00B54297" w:rsidRDefault="00B54297">
      <w:pPr>
        <w:spacing w:line="340" w:lineRule="exact"/>
        <w:rPr>
          <w:b/>
          <w:bCs/>
          <w:sz w:val="24"/>
          <w:szCs w:val="24"/>
        </w:rPr>
      </w:pPr>
      <w:r>
        <w:rPr>
          <w:rFonts w:hint="eastAsia"/>
          <w:b/>
          <w:bCs/>
          <w:sz w:val="24"/>
          <w:szCs w:val="24"/>
        </w:rPr>
        <w:t>四、安全责任及工期：</w:t>
      </w:r>
    </w:p>
    <w:p w:rsidR="00B54297" w:rsidRDefault="00B54297">
      <w:pPr>
        <w:spacing w:line="340" w:lineRule="exact"/>
        <w:rPr>
          <w:sz w:val="24"/>
          <w:szCs w:val="24"/>
        </w:rPr>
      </w:pPr>
      <w:r>
        <w:rPr>
          <w:sz w:val="24"/>
          <w:szCs w:val="24"/>
        </w:rPr>
        <w:t xml:space="preserve">    </w:t>
      </w:r>
      <w:r>
        <w:rPr>
          <w:rFonts w:hint="eastAsia"/>
          <w:sz w:val="24"/>
          <w:szCs w:val="24"/>
        </w:rPr>
        <w:t>乙方应文明施工，安全操作，若在施工中发生的一切工伤事故均由乙方负责，甲方概不负责。工期</w:t>
      </w:r>
      <w:r>
        <w:rPr>
          <w:sz w:val="24"/>
          <w:szCs w:val="24"/>
        </w:rPr>
        <w:t>2016</w:t>
      </w:r>
      <w:r>
        <w:rPr>
          <w:rFonts w:hint="eastAsia"/>
          <w:sz w:val="24"/>
          <w:szCs w:val="24"/>
        </w:rPr>
        <w:t>年</w:t>
      </w:r>
      <w:r>
        <w:rPr>
          <w:sz w:val="24"/>
          <w:szCs w:val="24"/>
        </w:rPr>
        <w:t xml:space="preserve">  </w:t>
      </w:r>
      <w:r>
        <w:rPr>
          <w:rFonts w:hint="eastAsia"/>
          <w:sz w:val="24"/>
          <w:szCs w:val="24"/>
        </w:rPr>
        <w:t>月</w:t>
      </w:r>
      <w:r>
        <w:rPr>
          <w:sz w:val="24"/>
          <w:szCs w:val="24"/>
        </w:rPr>
        <w:t xml:space="preserve">  </w:t>
      </w:r>
      <w:r>
        <w:rPr>
          <w:rFonts w:hint="eastAsia"/>
          <w:sz w:val="24"/>
          <w:szCs w:val="24"/>
        </w:rPr>
        <w:t>日至</w:t>
      </w:r>
      <w:r>
        <w:rPr>
          <w:sz w:val="24"/>
          <w:szCs w:val="24"/>
        </w:rPr>
        <w:t>2016</w:t>
      </w:r>
      <w:r>
        <w:rPr>
          <w:rFonts w:hint="eastAsia"/>
          <w:sz w:val="24"/>
          <w:szCs w:val="24"/>
        </w:rPr>
        <w:t>年</w:t>
      </w:r>
      <w:r>
        <w:rPr>
          <w:sz w:val="24"/>
          <w:szCs w:val="24"/>
        </w:rPr>
        <w:t xml:space="preserve">  </w:t>
      </w:r>
      <w:r>
        <w:rPr>
          <w:rFonts w:hint="eastAsia"/>
          <w:sz w:val="24"/>
          <w:szCs w:val="24"/>
        </w:rPr>
        <w:t>月</w:t>
      </w:r>
      <w:r>
        <w:rPr>
          <w:sz w:val="24"/>
          <w:szCs w:val="24"/>
        </w:rPr>
        <w:t xml:space="preserve">  </w:t>
      </w:r>
      <w:r>
        <w:rPr>
          <w:rFonts w:hint="eastAsia"/>
          <w:sz w:val="24"/>
          <w:szCs w:val="24"/>
        </w:rPr>
        <w:t>日结束，逾期每天扣款</w:t>
      </w:r>
      <w:r>
        <w:rPr>
          <w:sz w:val="24"/>
          <w:szCs w:val="24"/>
        </w:rPr>
        <w:t>200</w:t>
      </w:r>
      <w:r>
        <w:rPr>
          <w:rFonts w:hint="eastAsia"/>
          <w:sz w:val="24"/>
          <w:szCs w:val="24"/>
        </w:rPr>
        <w:t>元。</w:t>
      </w:r>
    </w:p>
    <w:p w:rsidR="00B54297" w:rsidRDefault="00B54297">
      <w:pPr>
        <w:spacing w:line="340" w:lineRule="exact"/>
        <w:ind w:firstLine="485"/>
        <w:rPr>
          <w:sz w:val="24"/>
          <w:szCs w:val="24"/>
        </w:rPr>
      </w:pPr>
      <w:r>
        <w:rPr>
          <w:rFonts w:hint="eastAsia"/>
          <w:sz w:val="24"/>
          <w:szCs w:val="24"/>
        </w:rPr>
        <w:t>本合同一式贰份，经双方签字并盖章后生效。甲方、乙方各执壹份，具有同等效力。</w:t>
      </w:r>
    </w:p>
    <w:p w:rsidR="00B54297" w:rsidRDefault="00B54297">
      <w:pPr>
        <w:spacing w:line="340" w:lineRule="exact"/>
        <w:ind w:firstLine="485"/>
        <w:rPr>
          <w:sz w:val="24"/>
          <w:szCs w:val="24"/>
        </w:rPr>
      </w:pPr>
    </w:p>
    <w:p w:rsidR="00B54297" w:rsidRDefault="00B54297">
      <w:pPr>
        <w:spacing w:line="340" w:lineRule="exact"/>
        <w:ind w:firstLine="485"/>
        <w:rPr>
          <w:sz w:val="24"/>
          <w:szCs w:val="24"/>
        </w:rPr>
      </w:pPr>
    </w:p>
    <w:p w:rsidR="00B54297" w:rsidRDefault="00B54297">
      <w:pPr>
        <w:spacing w:line="340" w:lineRule="exact"/>
        <w:rPr>
          <w:sz w:val="24"/>
          <w:szCs w:val="24"/>
        </w:rPr>
      </w:pPr>
      <w:r>
        <w:rPr>
          <w:rFonts w:hint="eastAsia"/>
          <w:sz w:val="24"/>
          <w:szCs w:val="24"/>
        </w:rPr>
        <w:t>甲方（需方）：</w:t>
      </w:r>
      <w:r>
        <w:rPr>
          <w:sz w:val="24"/>
          <w:szCs w:val="24"/>
        </w:rPr>
        <w:t xml:space="preserve">                         </w:t>
      </w:r>
      <w:r>
        <w:rPr>
          <w:rFonts w:hint="eastAsia"/>
          <w:sz w:val="24"/>
          <w:szCs w:val="24"/>
        </w:rPr>
        <w:t>乙方（供方）：</w:t>
      </w:r>
    </w:p>
    <w:p w:rsidR="00B54297" w:rsidRDefault="00B54297">
      <w:pPr>
        <w:spacing w:line="340" w:lineRule="exact"/>
        <w:rPr>
          <w:sz w:val="24"/>
          <w:szCs w:val="24"/>
        </w:rPr>
      </w:pPr>
      <w:r>
        <w:rPr>
          <w:rFonts w:hint="eastAsia"/>
          <w:sz w:val="24"/>
          <w:szCs w:val="24"/>
        </w:rPr>
        <w:t>单位名称</w:t>
      </w:r>
      <w:r>
        <w:rPr>
          <w:sz w:val="24"/>
          <w:szCs w:val="24"/>
        </w:rPr>
        <w:t>(</w:t>
      </w:r>
      <w:r>
        <w:rPr>
          <w:rFonts w:hint="eastAsia"/>
          <w:sz w:val="24"/>
          <w:szCs w:val="24"/>
        </w:rPr>
        <w:t>公章</w:t>
      </w:r>
      <w:r>
        <w:rPr>
          <w:sz w:val="24"/>
          <w:szCs w:val="24"/>
        </w:rPr>
        <w:t>)</w:t>
      </w:r>
      <w:r>
        <w:rPr>
          <w:rFonts w:hint="eastAsia"/>
          <w:sz w:val="24"/>
          <w:szCs w:val="24"/>
        </w:rPr>
        <w:t>：</w:t>
      </w:r>
      <w:r>
        <w:rPr>
          <w:sz w:val="24"/>
          <w:szCs w:val="24"/>
        </w:rPr>
        <w:t xml:space="preserve">                       </w:t>
      </w:r>
      <w:r>
        <w:rPr>
          <w:rFonts w:hint="eastAsia"/>
          <w:sz w:val="24"/>
          <w:szCs w:val="24"/>
        </w:rPr>
        <w:t>单位名称</w:t>
      </w:r>
      <w:r>
        <w:rPr>
          <w:sz w:val="24"/>
          <w:szCs w:val="24"/>
        </w:rPr>
        <w:t>(</w:t>
      </w:r>
      <w:r>
        <w:rPr>
          <w:rFonts w:hint="eastAsia"/>
          <w:sz w:val="24"/>
          <w:szCs w:val="24"/>
        </w:rPr>
        <w:t>公章</w:t>
      </w:r>
      <w:r>
        <w:rPr>
          <w:sz w:val="24"/>
          <w:szCs w:val="24"/>
        </w:rPr>
        <w:t>)</w:t>
      </w:r>
      <w:r>
        <w:rPr>
          <w:rFonts w:hint="eastAsia"/>
          <w:sz w:val="24"/>
          <w:szCs w:val="24"/>
        </w:rPr>
        <w:t>：</w:t>
      </w:r>
      <w:r>
        <w:rPr>
          <w:sz w:val="24"/>
          <w:szCs w:val="24"/>
        </w:rPr>
        <w:t xml:space="preserve">  </w:t>
      </w:r>
    </w:p>
    <w:p w:rsidR="00B54297" w:rsidRDefault="00B54297">
      <w:pPr>
        <w:spacing w:line="340" w:lineRule="exact"/>
        <w:rPr>
          <w:sz w:val="24"/>
          <w:szCs w:val="24"/>
        </w:rPr>
      </w:pPr>
      <w:r>
        <w:rPr>
          <w:rFonts w:hint="eastAsia"/>
          <w:sz w:val="24"/>
          <w:szCs w:val="24"/>
        </w:rPr>
        <w:t>法定代表人：</w:t>
      </w:r>
      <w:r>
        <w:rPr>
          <w:sz w:val="24"/>
          <w:szCs w:val="24"/>
        </w:rPr>
        <w:t xml:space="preserve">                           </w:t>
      </w:r>
      <w:r>
        <w:rPr>
          <w:rFonts w:hint="eastAsia"/>
          <w:sz w:val="24"/>
          <w:szCs w:val="24"/>
        </w:rPr>
        <w:t>法定代表人：</w:t>
      </w:r>
    </w:p>
    <w:p w:rsidR="00B54297" w:rsidRDefault="00B54297">
      <w:pPr>
        <w:spacing w:line="340" w:lineRule="exact"/>
        <w:rPr>
          <w:sz w:val="24"/>
          <w:szCs w:val="24"/>
        </w:rPr>
      </w:pPr>
      <w:r>
        <w:rPr>
          <w:rFonts w:hint="eastAsia"/>
          <w:sz w:val="24"/>
          <w:szCs w:val="24"/>
        </w:rPr>
        <w:t>经</w:t>
      </w:r>
      <w:r>
        <w:rPr>
          <w:sz w:val="24"/>
          <w:szCs w:val="24"/>
        </w:rPr>
        <w:t xml:space="preserve">    </w:t>
      </w:r>
      <w:r>
        <w:rPr>
          <w:rFonts w:hint="eastAsia"/>
          <w:sz w:val="24"/>
          <w:szCs w:val="24"/>
        </w:rPr>
        <w:t>办</w:t>
      </w:r>
      <w:r>
        <w:rPr>
          <w:sz w:val="24"/>
          <w:szCs w:val="24"/>
        </w:rPr>
        <w:t xml:space="preserve">:                              </w:t>
      </w:r>
      <w:r>
        <w:rPr>
          <w:rFonts w:hint="eastAsia"/>
          <w:sz w:val="24"/>
          <w:szCs w:val="24"/>
        </w:rPr>
        <w:t>经</w:t>
      </w:r>
      <w:r>
        <w:rPr>
          <w:sz w:val="24"/>
          <w:szCs w:val="24"/>
        </w:rPr>
        <w:t xml:space="preserve">    </w:t>
      </w:r>
      <w:r>
        <w:rPr>
          <w:rFonts w:hint="eastAsia"/>
          <w:sz w:val="24"/>
          <w:szCs w:val="24"/>
        </w:rPr>
        <w:t>办</w:t>
      </w:r>
      <w:r>
        <w:rPr>
          <w:sz w:val="24"/>
          <w:szCs w:val="24"/>
        </w:rPr>
        <w:t>:</w:t>
      </w:r>
    </w:p>
    <w:p w:rsidR="00B54297" w:rsidRDefault="00B54297">
      <w:pPr>
        <w:spacing w:line="340" w:lineRule="exact"/>
        <w:rPr>
          <w:sz w:val="24"/>
          <w:szCs w:val="24"/>
        </w:rPr>
      </w:pPr>
      <w:r>
        <w:rPr>
          <w:rFonts w:hint="eastAsia"/>
          <w:sz w:val="24"/>
          <w:szCs w:val="24"/>
        </w:rPr>
        <w:t>联系电话</w:t>
      </w:r>
      <w:r>
        <w:rPr>
          <w:sz w:val="24"/>
          <w:szCs w:val="24"/>
        </w:rPr>
        <w:t xml:space="preserve">:                              </w:t>
      </w:r>
      <w:r>
        <w:rPr>
          <w:rFonts w:hint="eastAsia"/>
          <w:sz w:val="24"/>
          <w:szCs w:val="24"/>
        </w:rPr>
        <w:t>联系电话</w:t>
      </w:r>
      <w:r>
        <w:rPr>
          <w:sz w:val="24"/>
          <w:szCs w:val="24"/>
        </w:rPr>
        <w:t>:</w:t>
      </w:r>
    </w:p>
    <w:p w:rsidR="00B54297" w:rsidRDefault="00B54297">
      <w:pPr>
        <w:spacing w:line="340" w:lineRule="exact"/>
        <w:rPr>
          <w:sz w:val="24"/>
          <w:szCs w:val="24"/>
        </w:rPr>
      </w:pPr>
      <w:r>
        <w:rPr>
          <w:rFonts w:hint="eastAsia"/>
          <w:sz w:val="24"/>
          <w:szCs w:val="24"/>
        </w:rPr>
        <w:t>开</w:t>
      </w:r>
      <w:r>
        <w:rPr>
          <w:sz w:val="24"/>
          <w:szCs w:val="24"/>
        </w:rPr>
        <w:t xml:space="preserve"> </w:t>
      </w:r>
      <w:r>
        <w:rPr>
          <w:rFonts w:hint="eastAsia"/>
          <w:sz w:val="24"/>
          <w:szCs w:val="24"/>
        </w:rPr>
        <w:t>户</w:t>
      </w:r>
      <w:r>
        <w:rPr>
          <w:sz w:val="24"/>
          <w:szCs w:val="24"/>
        </w:rPr>
        <w:t xml:space="preserve"> </w:t>
      </w:r>
      <w:r>
        <w:rPr>
          <w:rFonts w:hint="eastAsia"/>
          <w:sz w:val="24"/>
          <w:szCs w:val="24"/>
        </w:rPr>
        <w:t>行：</w:t>
      </w:r>
      <w:r>
        <w:rPr>
          <w:sz w:val="24"/>
          <w:szCs w:val="24"/>
        </w:rPr>
        <w:t xml:space="preserve">                             </w:t>
      </w:r>
      <w:r>
        <w:rPr>
          <w:rFonts w:hint="eastAsia"/>
          <w:sz w:val="24"/>
          <w:szCs w:val="24"/>
        </w:rPr>
        <w:t>开</w:t>
      </w:r>
      <w:r>
        <w:rPr>
          <w:sz w:val="24"/>
          <w:szCs w:val="24"/>
        </w:rPr>
        <w:t xml:space="preserve"> </w:t>
      </w:r>
      <w:r>
        <w:rPr>
          <w:rFonts w:hint="eastAsia"/>
          <w:sz w:val="24"/>
          <w:szCs w:val="24"/>
        </w:rPr>
        <w:t>户</w:t>
      </w:r>
      <w:r>
        <w:rPr>
          <w:sz w:val="24"/>
          <w:szCs w:val="24"/>
        </w:rPr>
        <w:t xml:space="preserve"> </w:t>
      </w:r>
      <w:r>
        <w:rPr>
          <w:rFonts w:hint="eastAsia"/>
          <w:sz w:val="24"/>
          <w:szCs w:val="24"/>
        </w:rPr>
        <w:t>行：</w:t>
      </w:r>
      <w:r>
        <w:rPr>
          <w:sz w:val="24"/>
          <w:szCs w:val="24"/>
        </w:rPr>
        <w:t xml:space="preserve"> </w:t>
      </w:r>
    </w:p>
    <w:p w:rsidR="00B54297" w:rsidRDefault="00B54297">
      <w:pPr>
        <w:spacing w:line="340" w:lineRule="exact"/>
        <w:rPr>
          <w:sz w:val="24"/>
          <w:szCs w:val="24"/>
        </w:rPr>
      </w:pPr>
      <w:r>
        <w:rPr>
          <w:rFonts w:hint="eastAsia"/>
          <w:sz w:val="24"/>
          <w:szCs w:val="24"/>
        </w:rPr>
        <w:t>账</w:t>
      </w:r>
      <w:r>
        <w:rPr>
          <w:sz w:val="24"/>
          <w:szCs w:val="24"/>
        </w:rPr>
        <w:t xml:space="preserve">    </w:t>
      </w:r>
      <w:r>
        <w:rPr>
          <w:rFonts w:hint="eastAsia"/>
          <w:sz w:val="24"/>
          <w:szCs w:val="24"/>
        </w:rPr>
        <w:t>号：</w:t>
      </w:r>
      <w:r>
        <w:rPr>
          <w:sz w:val="24"/>
          <w:szCs w:val="24"/>
        </w:rPr>
        <w:t xml:space="preserve">                             </w:t>
      </w:r>
      <w:r>
        <w:rPr>
          <w:rFonts w:hint="eastAsia"/>
          <w:sz w:val="24"/>
          <w:szCs w:val="24"/>
        </w:rPr>
        <w:t>账</w:t>
      </w:r>
      <w:r>
        <w:rPr>
          <w:sz w:val="24"/>
          <w:szCs w:val="24"/>
        </w:rPr>
        <w:t xml:space="preserve">    </w:t>
      </w:r>
      <w:r>
        <w:rPr>
          <w:rFonts w:hint="eastAsia"/>
          <w:sz w:val="24"/>
          <w:szCs w:val="24"/>
        </w:rPr>
        <w:t>号：</w:t>
      </w:r>
    </w:p>
    <w:p w:rsidR="00B54297" w:rsidRDefault="00B54297">
      <w:pPr>
        <w:rPr>
          <w:sz w:val="24"/>
          <w:szCs w:val="24"/>
        </w:rPr>
      </w:pPr>
    </w:p>
    <w:p w:rsidR="00B54297" w:rsidRDefault="00B54297">
      <w:r>
        <w:rPr>
          <w:sz w:val="24"/>
          <w:szCs w:val="24"/>
        </w:rPr>
        <w:t xml:space="preserve">                               </w:t>
      </w:r>
      <w:r>
        <w:rPr>
          <w:rFonts w:hint="eastAsia"/>
          <w:sz w:val="24"/>
          <w:szCs w:val="24"/>
        </w:rPr>
        <w:t>合同签定日</w:t>
      </w:r>
      <w:r>
        <w:rPr>
          <w:sz w:val="24"/>
          <w:szCs w:val="24"/>
        </w:rPr>
        <w:t xml:space="preserve">:     </w:t>
      </w:r>
      <w:r>
        <w:rPr>
          <w:rFonts w:hint="eastAsia"/>
          <w:sz w:val="24"/>
          <w:szCs w:val="24"/>
        </w:rPr>
        <w:t>年</w:t>
      </w:r>
      <w:r>
        <w:rPr>
          <w:sz w:val="24"/>
          <w:szCs w:val="24"/>
        </w:rPr>
        <w:t xml:space="preserve">    </w:t>
      </w:r>
      <w:r>
        <w:rPr>
          <w:rFonts w:hint="eastAsia"/>
          <w:sz w:val="24"/>
          <w:szCs w:val="24"/>
        </w:rPr>
        <w:t>月</w:t>
      </w:r>
      <w:r>
        <w:rPr>
          <w:sz w:val="24"/>
          <w:szCs w:val="24"/>
        </w:rPr>
        <w:t xml:space="preserve">     </w:t>
      </w:r>
      <w:r>
        <w:rPr>
          <w:rFonts w:hint="eastAsia"/>
          <w:sz w:val="24"/>
          <w:szCs w:val="24"/>
        </w:rPr>
        <w:t>日</w:t>
      </w:r>
    </w:p>
    <w:sectPr w:rsidR="00B54297" w:rsidSect="005C0089">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567" w:footer="567" w:gutter="0"/>
      <w:pgNumType w:fmt="numberInDash" w:start="0"/>
      <w:cols w:space="0"/>
      <w:titlePg/>
      <w:docGrid w:type="linesAndChars" w:linePitch="312" w:charSpace="53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4297" w:rsidRDefault="00B54297" w:rsidP="005C0089">
      <w:pPr>
        <w:spacing w:line="240" w:lineRule="auto"/>
      </w:pPr>
      <w:r>
        <w:separator/>
      </w:r>
    </w:p>
  </w:endnote>
  <w:endnote w:type="continuationSeparator" w:id="0">
    <w:p w:rsidR="00B54297" w:rsidRDefault="00B54297" w:rsidP="005C008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ourier New">
    <w:panose1 w:val="02070309020205020404"/>
    <w:charset w:val="00"/>
    <w:family w:val="modern"/>
    <w:pitch w:val="fixed"/>
    <w:sig w:usb0="20002A87" w:usb1="80000000" w:usb2="00000008" w:usb3="00000000" w:csb0="000001FF" w:csb1="00000000"/>
  </w:font>
  <w:font w:name="仿宋">
    <w:altName w:val="仿宋_GB2312"/>
    <w:panose1 w:val="00000000000000000000"/>
    <w:charset w:val="86"/>
    <w:family w:val="modern"/>
    <w:notTrueType/>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297" w:rsidRDefault="00B54297">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B54297" w:rsidRDefault="00B54297">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297" w:rsidRDefault="00B54297">
    <w:pPr>
      <w:pStyle w:val="Footer"/>
      <w:ind w:right="360" w:firstLine="360"/>
    </w:pPr>
    <w:r>
      <w:rPr>
        <w:noProof/>
      </w:rPr>
      <w:pict>
        <v:shapetype id="_x0000_t202" coordsize="21600,21600" o:spt="202" path="m,l,21600r21600,l21600,xe">
          <v:stroke joinstyle="miter"/>
          <v:path gradientshapeok="t" o:connecttype="rect"/>
        </v:shapetype>
        <v:shape id="_x0000_s2049" type="#_x0000_t202" style="position:absolute;left:0;text-align:left;margin-left:416pt;margin-top:0;width:2in;height:2in;z-index:251660288;mso-wrap-style:none;mso-position-horizontal:outside;mso-position-horizontal-relative:margin" filled="f" stroked="f" strokeweight=".5pt">
          <v:textbox style="mso-fit-shape-to-text:t" inset="0,0,0,0">
            <w:txbxContent>
              <w:p w:rsidR="00B54297" w:rsidRDefault="00B54297">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- 11 -</w:t>
                </w:r>
                <w:r>
                  <w:rPr>
                    <w:rStyle w:val="PageNumber"/>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297" w:rsidRDefault="00B54297">
    <w:pPr>
      <w:pStyle w:val="Footer"/>
    </w:pPr>
    <w:r>
      <w:rPr>
        <w:noProof/>
      </w:rPr>
      <w:pict>
        <v:shapetype id="_x0000_t202" coordsize="21600,21600" o:spt="202" path="m,l,21600r21600,l21600,xe">
          <v:stroke joinstyle="miter"/>
          <v:path gradientshapeok="t" o:connecttype="rect"/>
        </v:shapetype>
        <v:shape id="_x0000_s2050" type="#_x0000_t202" style="position:absolute;margin-left:416pt;margin-top:0;width:2in;height:2in;z-index:251662336;mso-wrap-style:none;mso-position-horizontal:outside;mso-position-horizontal-relative:margin" filled="f" stroked="f" strokeweight=".5pt">
          <v:textbox style="mso-fit-shape-to-text:t" inset="0,0,0,0">
            <w:txbxContent>
              <w:p w:rsidR="00B54297" w:rsidRDefault="00B54297">
                <w:pPr>
                  <w:snapToGrid w:val="0"/>
                  <w:rPr>
                    <w:sz w:val="18"/>
                  </w:rPr>
                </w:pPr>
                <w:fldSimple w:instr=" PAGE  \* MERGEFORMAT ">
                  <w:r w:rsidRPr="000A3383">
                    <w:rPr>
                      <w:noProof/>
                      <w:sz w:val="18"/>
                    </w:rPr>
                    <w:t>- 0 -</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4297" w:rsidRDefault="00B54297" w:rsidP="005C0089">
      <w:pPr>
        <w:spacing w:line="240" w:lineRule="auto"/>
      </w:pPr>
      <w:r>
        <w:separator/>
      </w:r>
    </w:p>
  </w:footnote>
  <w:footnote w:type="continuationSeparator" w:id="0">
    <w:p w:rsidR="00B54297" w:rsidRDefault="00B54297" w:rsidP="005C008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297" w:rsidRDefault="00B5429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297" w:rsidRDefault="00B54297" w:rsidP="000A3383">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297" w:rsidRDefault="00B5429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ABD6C2"/>
    <w:multiLevelType w:val="singleLevel"/>
    <w:tmpl w:val="57ABD6C2"/>
    <w:lvl w:ilvl="0">
      <w:start w:val="2"/>
      <w:numFmt w:val="decimal"/>
      <w:suff w:val="nothing"/>
      <w:lvlText w:val="%1."/>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defaultTabStop w:val="420"/>
  <w:drawingGridHorizontalSpacing w:val="106"/>
  <w:drawingGridVerticalSpacing w:val="156"/>
  <w:displayHorizontalDrawingGridEvery w:val="2"/>
  <w:noPunctuationKerning/>
  <w:characterSpacingControl w:val="compressPunctuation"/>
  <w:noLineBreaksAfter w:lang="zh-CN" w:val="$([{£¥·‘“〈《「『【〔〖〝﹙﹛﹝＄（．［｛￡￥"/>
  <w:noLineBreaksBefore w:lang="zh-CN" w:val="!%),.:;&gt;?]}¢¨°·ˇˉ―‖’”…‰′″›℃∶、。〃〉》」』】〕〗〞︶︺︾﹀﹄﹚﹜﹞！＂％＇），．：；？］｀｜｝～￠"/>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2E9477B6"/>
    <w:rsid w:val="00014F61"/>
    <w:rsid w:val="000278EE"/>
    <w:rsid w:val="000347BD"/>
    <w:rsid w:val="00053557"/>
    <w:rsid w:val="000A3383"/>
    <w:rsid w:val="001544BB"/>
    <w:rsid w:val="002E5905"/>
    <w:rsid w:val="00381747"/>
    <w:rsid w:val="003A5FB0"/>
    <w:rsid w:val="0041579B"/>
    <w:rsid w:val="00444F3D"/>
    <w:rsid w:val="004749F5"/>
    <w:rsid w:val="004E5E9E"/>
    <w:rsid w:val="005835A8"/>
    <w:rsid w:val="005A714F"/>
    <w:rsid w:val="005C0089"/>
    <w:rsid w:val="006313F0"/>
    <w:rsid w:val="00656C7C"/>
    <w:rsid w:val="00671D1E"/>
    <w:rsid w:val="00802B9F"/>
    <w:rsid w:val="00892629"/>
    <w:rsid w:val="008E17C0"/>
    <w:rsid w:val="00903943"/>
    <w:rsid w:val="00AF5275"/>
    <w:rsid w:val="00B54297"/>
    <w:rsid w:val="00BF0986"/>
    <w:rsid w:val="00C22634"/>
    <w:rsid w:val="00D01015"/>
    <w:rsid w:val="00D07B59"/>
    <w:rsid w:val="00D62F38"/>
    <w:rsid w:val="00E34662"/>
    <w:rsid w:val="00E44C4C"/>
    <w:rsid w:val="00F14976"/>
    <w:rsid w:val="08E62556"/>
    <w:rsid w:val="0CB705E6"/>
    <w:rsid w:val="0CDC1A31"/>
    <w:rsid w:val="0D5F2F95"/>
    <w:rsid w:val="112C518D"/>
    <w:rsid w:val="11A53734"/>
    <w:rsid w:val="15EE1757"/>
    <w:rsid w:val="188A0522"/>
    <w:rsid w:val="1A4A0DE9"/>
    <w:rsid w:val="1F0164F1"/>
    <w:rsid w:val="25C01242"/>
    <w:rsid w:val="2D2426D6"/>
    <w:rsid w:val="2E1E353A"/>
    <w:rsid w:val="2E9477B6"/>
    <w:rsid w:val="2F9C3B67"/>
    <w:rsid w:val="2FA61D15"/>
    <w:rsid w:val="30953EFF"/>
    <w:rsid w:val="314737C2"/>
    <w:rsid w:val="31662185"/>
    <w:rsid w:val="3405441B"/>
    <w:rsid w:val="37A543D2"/>
    <w:rsid w:val="38C31327"/>
    <w:rsid w:val="44633319"/>
    <w:rsid w:val="44E022A1"/>
    <w:rsid w:val="460B70F6"/>
    <w:rsid w:val="46D90E54"/>
    <w:rsid w:val="47FC1179"/>
    <w:rsid w:val="48195781"/>
    <w:rsid w:val="4C1827DD"/>
    <w:rsid w:val="4C52386C"/>
    <w:rsid w:val="4D5016C8"/>
    <w:rsid w:val="5408059A"/>
    <w:rsid w:val="59634994"/>
    <w:rsid w:val="5D9A11DC"/>
    <w:rsid w:val="5E953B60"/>
    <w:rsid w:val="5F166342"/>
    <w:rsid w:val="613345F4"/>
    <w:rsid w:val="649D6F2B"/>
    <w:rsid w:val="676E09FC"/>
    <w:rsid w:val="682663AF"/>
    <w:rsid w:val="6B9B3A22"/>
    <w:rsid w:val="6FD53B6A"/>
    <w:rsid w:val="730B6BC4"/>
    <w:rsid w:val="75864864"/>
    <w:rsid w:val="76790D1B"/>
    <w:rsid w:val="778507A5"/>
    <w:rsid w:val="784D16DA"/>
    <w:rsid w:val="7C385235"/>
    <w:rsid w:val="7C5717C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089"/>
    <w:pPr>
      <w:spacing w:line="425" w:lineRule="atLeast"/>
      <w:jc w:val="both"/>
      <w:textAlignment w:val="baseline"/>
    </w:pPr>
    <w:rPr>
      <w:color w:val="000000"/>
      <w:kern w:val="0"/>
      <w:u w:color="00000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C0089"/>
    <w:pPr>
      <w:tabs>
        <w:tab w:val="center" w:pos="4153"/>
        <w:tab w:val="right" w:pos="8306"/>
      </w:tabs>
      <w:snapToGrid w:val="0"/>
      <w:spacing w:line="240" w:lineRule="atLeast"/>
      <w:jc w:val="left"/>
    </w:pPr>
    <w:rPr>
      <w:sz w:val="18"/>
      <w:szCs w:val="18"/>
    </w:rPr>
  </w:style>
  <w:style w:type="character" w:customStyle="1" w:styleId="FooterChar">
    <w:name w:val="Footer Char"/>
    <w:basedOn w:val="DefaultParagraphFont"/>
    <w:link w:val="Footer"/>
    <w:uiPriority w:val="99"/>
    <w:semiHidden/>
    <w:locked/>
    <w:rsid w:val="00802B9F"/>
    <w:rPr>
      <w:rFonts w:cs="Times New Roman"/>
      <w:color w:val="000000"/>
      <w:kern w:val="0"/>
      <w:sz w:val="18"/>
      <w:szCs w:val="18"/>
      <w:u w:color="000000"/>
    </w:rPr>
  </w:style>
  <w:style w:type="paragraph" w:styleId="Header">
    <w:name w:val="header"/>
    <w:basedOn w:val="Normal"/>
    <w:link w:val="HeaderChar"/>
    <w:uiPriority w:val="99"/>
    <w:rsid w:val="005C0089"/>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HeaderChar">
    <w:name w:val="Header Char"/>
    <w:basedOn w:val="DefaultParagraphFont"/>
    <w:link w:val="Header"/>
    <w:uiPriority w:val="99"/>
    <w:semiHidden/>
    <w:locked/>
    <w:rsid w:val="00802B9F"/>
    <w:rPr>
      <w:rFonts w:cs="Times New Roman"/>
      <w:color w:val="000000"/>
      <w:kern w:val="0"/>
      <w:sz w:val="18"/>
      <w:szCs w:val="18"/>
      <w:u w:color="000000"/>
    </w:rPr>
  </w:style>
  <w:style w:type="character" w:styleId="PageNumber">
    <w:name w:val="page number"/>
    <w:basedOn w:val="DefaultParagraphFont"/>
    <w:uiPriority w:val="99"/>
    <w:rsid w:val="005C0089"/>
    <w:rPr>
      <w:rFonts w:cs="Times New Roman"/>
    </w:rPr>
  </w:style>
  <w:style w:type="character" w:styleId="Hyperlink">
    <w:name w:val="Hyperlink"/>
    <w:basedOn w:val="DefaultParagraphFont"/>
    <w:uiPriority w:val="99"/>
    <w:rsid w:val="005C0089"/>
    <w:rPr>
      <w:rFonts w:cs="Times New Roman"/>
      <w:color w:val="0000FF"/>
      <w:u w:val="single"/>
    </w:rPr>
  </w:style>
  <w:style w:type="paragraph" w:customStyle="1" w:styleId="p0">
    <w:name w:val="p0"/>
    <w:basedOn w:val="Normal"/>
    <w:uiPriority w:val="99"/>
    <w:rsid w:val="005C0089"/>
    <w:pPr>
      <w:spacing w:line="240" w:lineRule="auto"/>
      <w:textAlignment w:val="auto"/>
    </w:pPr>
    <w:rPr>
      <w:color w:val="auto"/>
      <w:szCs w:val="21"/>
    </w:rPr>
  </w:style>
  <w:style w:type="paragraph" w:customStyle="1" w:styleId="1">
    <w:name w:val="目录1"/>
    <w:basedOn w:val="Normal"/>
    <w:next w:val="Normal"/>
    <w:uiPriority w:val="99"/>
    <w:rsid w:val="005C0089"/>
    <w:pPr>
      <w:tabs>
        <w:tab w:val="left" w:leader="dot" w:pos="8503"/>
      </w:tabs>
      <w:spacing w:after="102" w:line="215" w:lineRule="atLeast"/>
      <w:ind w:firstLine="419"/>
      <w:jc w:val="left"/>
    </w:pPr>
  </w:style>
  <w:style w:type="paragraph" w:customStyle="1" w:styleId="PlainText1">
    <w:name w:val="Plain Text1"/>
    <w:basedOn w:val="Normal"/>
    <w:uiPriority w:val="99"/>
    <w:rsid w:val="005C0089"/>
    <w:pPr>
      <w:widowControl w:val="0"/>
      <w:spacing w:line="240" w:lineRule="auto"/>
      <w:textAlignment w:val="auto"/>
    </w:pPr>
    <w:rPr>
      <w:rFonts w:ascii="宋体" w:hAnsi="Courier New"/>
      <w:color w:val="auto"/>
      <w:kern w:val="2"/>
      <w:szCs w:val="24"/>
    </w:rPr>
  </w:style>
  <w:style w:type="paragraph" w:styleId="BalloonText">
    <w:name w:val="Balloon Text"/>
    <w:basedOn w:val="Normal"/>
    <w:link w:val="BalloonTextChar"/>
    <w:uiPriority w:val="99"/>
    <w:semiHidden/>
    <w:rsid w:val="000278EE"/>
    <w:rPr>
      <w:sz w:val="18"/>
      <w:szCs w:val="18"/>
    </w:rPr>
  </w:style>
  <w:style w:type="character" w:customStyle="1" w:styleId="BalloonTextChar">
    <w:name w:val="Balloon Text Char"/>
    <w:basedOn w:val="DefaultParagraphFont"/>
    <w:link w:val="BalloonText"/>
    <w:uiPriority w:val="99"/>
    <w:semiHidden/>
    <w:locked/>
    <w:rsid w:val="00802B9F"/>
    <w:rPr>
      <w:rFonts w:cs="Times New Roman"/>
      <w:color w:val="000000"/>
      <w:kern w:val="0"/>
      <w:sz w:val="2"/>
      <w:u w:color="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TotalTime>
  <Pages>12</Pages>
  <Words>1106</Words>
  <Characters>6306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微软用户</cp:lastModifiedBy>
  <cp:revision>18</cp:revision>
  <cp:lastPrinted>2016-08-25T03:03:00Z</cp:lastPrinted>
  <dcterms:created xsi:type="dcterms:W3CDTF">2016-05-04T02:32:00Z</dcterms:created>
  <dcterms:modified xsi:type="dcterms:W3CDTF">2016-08-25T08:30:00Z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